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6316" w:type="dxa"/>
        <w:tblLook w:val="01E0" w:firstRow="1" w:lastRow="1" w:firstColumn="1" w:lastColumn="1" w:noHBand="0" w:noVBand="0"/>
      </w:tblPr>
      <w:tblGrid>
        <w:gridCol w:w="3256"/>
        <w:gridCol w:w="567"/>
        <w:gridCol w:w="2493"/>
      </w:tblGrid>
      <w:tr w:rsidR="00D23249" w:rsidRPr="00FA54E3" w14:paraId="79585CC4" w14:textId="77777777" w:rsidTr="00D10832">
        <w:tc>
          <w:tcPr>
            <w:tcW w:w="3256" w:type="dxa"/>
          </w:tcPr>
          <w:p w14:paraId="651E56C1" w14:textId="77777777" w:rsidR="00D23249" w:rsidRPr="00FA54E3" w:rsidRDefault="00D23249" w:rsidP="00D10832">
            <w:pPr>
              <w:spacing w:line="340" w:lineRule="exact"/>
              <w:jc w:val="both"/>
              <w:rPr>
                <w:rFonts w:ascii="Times New Roman" w:hAnsi="Times New Roman"/>
                <w:b/>
                <w:bCs/>
                <w:color w:val="000000" w:themeColor="text1"/>
                <w:sz w:val="22"/>
                <w:szCs w:val="22"/>
                <w:lang w:eastAsia="vi-VN"/>
              </w:rPr>
            </w:pPr>
            <w:r w:rsidRPr="00FA54E3">
              <w:rPr>
                <w:rFonts w:ascii="Times New Roman" w:hAnsi="Times New Roman"/>
                <w:b/>
                <w:bCs/>
                <w:color w:val="000000" w:themeColor="text1"/>
                <w:sz w:val="22"/>
                <w:szCs w:val="22"/>
                <w:lang w:eastAsia="vi-VN"/>
              </w:rPr>
              <w:t>BỘ GIÁO DỤC VÀ ĐÀO TẠO</w:t>
            </w:r>
          </w:p>
        </w:tc>
        <w:tc>
          <w:tcPr>
            <w:tcW w:w="567" w:type="dxa"/>
          </w:tcPr>
          <w:p w14:paraId="57F30ED1" w14:textId="77777777" w:rsidR="00D23249" w:rsidRPr="00FA54E3" w:rsidRDefault="00D23249" w:rsidP="00D10832">
            <w:pPr>
              <w:spacing w:line="340" w:lineRule="exact"/>
              <w:jc w:val="both"/>
              <w:rPr>
                <w:rFonts w:ascii="Times New Roman" w:hAnsi="Times New Roman"/>
                <w:b/>
                <w:bCs/>
                <w:color w:val="000000" w:themeColor="text1"/>
                <w:sz w:val="22"/>
                <w:szCs w:val="22"/>
                <w:lang w:eastAsia="vi-VN"/>
              </w:rPr>
            </w:pPr>
          </w:p>
        </w:tc>
        <w:tc>
          <w:tcPr>
            <w:tcW w:w="2493" w:type="dxa"/>
          </w:tcPr>
          <w:p w14:paraId="228C4690" w14:textId="77777777" w:rsidR="00D23249" w:rsidRPr="00FA54E3" w:rsidRDefault="00D23249" w:rsidP="00D10832">
            <w:pPr>
              <w:spacing w:line="340" w:lineRule="exact"/>
              <w:jc w:val="both"/>
              <w:rPr>
                <w:rFonts w:ascii="Times New Roman" w:hAnsi="Times New Roman"/>
                <w:b/>
                <w:bCs/>
                <w:color w:val="000000" w:themeColor="text1"/>
                <w:sz w:val="22"/>
                <w:szCs w:val="22"/>
                <w:lang w:eastAsia="vi-VN"/>
              </w:rPr>
            </w:pPr>
            <w:r w:rsidRPr="00FA54E3">
              <w:rPr>
                <w:rFonts w:ascii="Times New Roman" w:hAnsi="Times New Roman"/>
                <w:b/>
                <w:bCs/>
                <w:color w:val="000000" w:themeColor="text1"/>
                <w:sz w:val="22"/>
                <w:szCs w:val="22"/>
                <w:lang w:eastAsia="vi-VN"/>
              </w:rPr>
              <w:t>BỘ QUỐC PHÒNG</w:t>
            </w:r>
          </w:p>
          <w:p w14:paraId="7A7BC598" w14:textId="77777777" w:rsidR="00D23249" w:rsidRPr="00FA54E3" w:rsidRDefault="00D23249" w:rsidP="00D10832">
            <w:pPr>
              <w:spacing w:line="340" w:lineRule="exact"/>
              <w:jc w:val="both"/>
              <w:rPr>
                <w:rFonts w:ascii="Times New Roman" w:hAnsi="Times New Roman"/>
                <w:b/>
                <w:bCs/>
                <w:color w:val="000000" w:themeColor="text1"/>
                <w:sz w:val="22"/>
                <w:szCs w:val="22"/>
                <w:lang w:eastAsia="vi-VN"/>
              </w:rPr>
            </w:pPr>
          </w:p>
        </w:tc>
      </w:tr>
      <w:tr w:rsidR="00D23249" w:rsidRPr="00FA54E3" w14:paraId="66049346" w14:textId="77777777" w:rsidTr="00D10832">
        <w:tc>
          <w:tcPr>
            <w:tcW w:w="6316" w:type="dxa"/>
            <w:gridSpan w:val="3"/>
          </w:tcPr>
          <w:p w14:paraId="4DEBB17B" w14:textId="77777777" w:rsidR="00D23249" w:rsidRPr="00FA54E3" w:rsidRDefault="00D23249" w:rsidP="00D10832">
            <w:pPr>
              <w:spacing w:line="340" w:lineRule="exact"/>
              <w:jc w:val="center"/>
              <w:rPr>
                <w:rFonts w:ascii="Times New Roman" w:hAnsi="Times New Roman"/>
                <w:b/>
                <w:bCs/>
                <w:color w:val="000000" w:themeColor="text1"/>
                <w:sz w:val="22"/>
                <w:szCs w:val="22"/>
                <w:lang w:eastAsia="vi-VN"/>
              </w:rPr>
            </w:pPr>
            <w:r w:rsidRPr="00FA54E3">
              <w:rPr>
                <w:rFonts w:ascii="Times New Roman" w:hAnsi="Times New Roman"/>
                <w:b/>
                <w:bCs/>
                <w:color w:val="000000" w:themeColor="text1"/>
                <w:sz w:val="22"/>
                <w:szCs w:val="22"/>
                <w:lang w:eastAsia="vi-VN"/>
              </w:rPr>
              <w:t>HỌC VIỆN QUÂN Y</w:t>
            </w:r>
          </w:p>
        </w:tc>
      </w:tr>
    </w:tbl>
    <w:p w14:paraId="5892CB3B" w14:textId="77777777" w:rsidR="00D23249" w:rsidRPr="00FA54E3" w:rsidRDefault="00D23249" w:rsidP="00D23249">
      <w:pPr>
        <w:spacing w:line="340" w:lineRule="exact"/>
        <w:jc w:val="both"/>
        <w:rPr>
          <w:rFonts w:ascii="Times New Roman" w:hAnsi="Times New Roman"/>
          <w:color w:val="000000" w:themeColor="text1"/>
          <w:sz w:val="22"/>
          <w:szCs w:val="22"/>
          <w:lang w:val="vi-VN"/>
        </w:rPr>
      </w:pPr>
    </w:p>
    <w:p w14:paraId="128B785E" w14:textId="77777777" w:rsidR="00D23249" w:rsidRPr="00FA54E3" w:rsidRDefault="00D23249" w:rsidP="00D23249">
      <w:pPr>
        <w:spacing w:line="340" w:lineRule="exact"/>
        <w:jc w:val="both"/>
        <w:rPr>
          <w:rFonts w:ascii="Times New Roman" w:hAnsi="Times New Roman"/>
          <w:color w:val="000000" w:themeColor="text1"/>
          <w:sz w:val="22"/>
          <w:szCs w:val="22"/>
          <w:lang w:val="vi-VN"/>
        </w:rPr>
      </w:pPr>
    </w:p>
    <w:p w14:paraId="0B957123" w14:textId="77777777" w:rsidR="00D23249" w:rsidRPr="00FA54E3" w:rsidRDefault="00D23249" w:rsidP="00D23249">
      <w:pPr>
        <w:spacing w:line="340" w:lineRule="exact"/>
        <w:jc w:val="both"/>
        <w:rPr>
          <w:rFonts w:ascii="Times New Roman" w:hAnsi="Times New Roman"/>
          <w:color w:val="000000" w:themeColor="text1"/>
          <w:sz w:val="22"/>
          <w:szCs w:val="22"/>
          <w:lang w:val="vi-VN"/>
        </w:rPr>
      </w:pPr>
    </w:p>
    <w:p w14:paraId="7F220E06" w14:textId="77777777" w:rsidR="00D23249" w:rsidRPr="00FA54E3" w:rsidRDefault="00D23249" w:rsidP="00D23249">
      <w:pPr>
        <w:spacing w:line="340" w:lineRule="exact"/>
        <w:jc w:val="center"/>
        <w:rPr>
          <w:rFonts w:ascii="Times New Roman" w:hAnsi="Times New Roman"/>
          <w:b/>
          <w:color w:val="000000" w:themeColor="text1"/>
          <w:sz w:val="22"/>
          <w:szCs w:val="22"/>
          <w:lang w:val="vi-VN"/>
        </w:rPr>
      </w:pPr>
      <w:r w:rsidRPr="00FA54E3">
        <w:rPr>
          <w:rFonts w:ascii="Times New Roman" w:hAnsi="Times New Roman"/>
          <w:b/>
          <w:color w:val="000000" w:themeColor="text1"/>
          <w:sz w:val="22"/>
          <w:szCs w:val="22"/>
          <w:lang w:val="vi-VN"/>
        </w:rPr>
        <w:t>PHAN THU HẰNG</w:t>
      </w:r>
    </w:p>
    <w:p w14:paraId="5880F2DD" w14:textId="77777777" w:rsidR="00D23249" w:rsidRPr="00FA54E3" w:rsidRDefault="00D23249" w:rsidP="00D23249">
      <w:pPr>
        <w:spacing w:before="60" w:after="60" w:line="340" w:lineRule="exact"/>
        <w:jc w:val="both"/>
        <w:rPr>
          <w:rFonts w:ascii="Times New Roman" w:hAnsi="Times New Roman"/>
          <w:b/>
          <w:bCs/>
          <w:color w:val="000000" w:themeColor="text1"/>
          <w:sz w:val="22"/>
          <w:szCs w:val="22"/>
        </w:rPr>
      </w:pPr>
    </w:p>
    <w:p w14:paraId="65F1FDB2" w14:textId="77777777" w:rsidR="00D23249" w:rsidRPr="00FA54E3" w:rsidRDefault="00D23249" w:rsidP="00D23249">
      <w:pPr>
        <w:spacing w:before="60" w:after="60" w:line="340" w:lineRule="exact"/>
        <w:jc w:val="both"/>
        <w:rPr>
          <w:rFonts w:ascii="Times New Roman" w:hAnsi="Times New Roman"/>
          <w:b/>
          <w:bCs/>
          <w:color w:val="000000" w:themeColor="text1"/>
          <w:sz w:val="22"/>
          <w:szCs w:val="22"/>
          <w:lang w:val="vi-VN"/>
        </w:rPr>
      </w:pPr>
    </w:p>
    <w:p w14:paraId="0F9E87B5" w14:textId="77777777" w:rsidR="00D23249" w:rsidRPr="00FA54E3" w:rsidRDefault="00D23249" w:rsidP="00D23249">
      <w:pPr>
        <w:pStyle w:val="BodyText"/>
        <w:spacing w:line="340" w:lineRule="exact"/>
        <w:rPr>
          <w:rFonts w:ascii="Times New Roman" w:hAnsi="Times New Roman"/>
          <w:color w:val="000000" w:themeColor="text1"/>
          <w:sz w:val="22"/>
          <w:szCs w:val="22"/>
          <w:lang w:val="vi-VN"/>
        </w:rPr>
      </w:pPr>
    </w:p>
    <w:p w14:paraId="4FC8EFC3" w14:textId="77777777" w:rsidR="00D23249" w:rsidRPr="005A29B7" w:rsidRDefault="00D23249" w:rsidP="00D23249">
      <w:pPr>
        <w:spacing w:before="60" w:after="60" w:line="340" w:lineRule="exact"/>
        <w:jc w:val="center"/>
        <w:rPr>
          <w:rFonts w:ascii="Times New Roman" w:hAnsi="Times New Roman"/>
          <w:b/>
          <w:bCs/>
          <w:color w:val="000000" w:themeColor="text1"/>
          <w:sz w:val="22"/>
          <w:szCs w:val="22"/>
          <w:lang w:val="vi-VN"/>
        </w:rPr>
      </w:pPr>
      <w:r w:rsidRPr="005A29B7">
        <w:rPr>
          <w:rFonts w:ascii="Times New Roman" w:hAnsi="Times New Roman"/>
          <w:b/>
          <w:bCs/>
          <w:color w:val="000000" w:themeColor="text1"/>
          <w:sz w:val="22"/>
          <w:szCs w:val="22"/>
        </w:rPr>
        <w:t>NGHIÊN CỨU ĐỘC</w:t>
      </w:r>
      <w:r w:rsidRPr="005A29B7">
        <w:rPr>
          <w:rFonts w:ascii="Times New Roman" w:hAnsi="Times New Roman"/>
          <w:b/>
          <w:bCs/>
          <w:color w:val="000000" w:themeColor="text1"/>
          <w:sz w:val="22"/>
          <w:szCs w:val="22"/>
          <w:lang w:val="vi-VN"/>
        </w:rPr>
        <w:t xml:space="preserve"> TÍNH, </w:t>
      </w:r>
      <w:r w:rsidRPr="005A29B7">
        <w:rPr>
          <w:rFonts w:ascii="Times New Roman" w:hAnsi="Times New Roman"/>
          <w:b/>
          <w:bCs/>
          <w:color w:val="000000" w:themeColor="text1"/>
          <w:sz w:val="22"/>
          <w:szCs w:val="22"/>
        </w:rPr>
        <w:t>TÁC DỤNG</w:t>
      </w:r>
      <w:r w:rsidRPr="005A29B7">
        <w:rPr>
          <w:rFonts w:ascii="Times New Roman" w:hAnsi="Times New Roman"/>
          <w:b/>
          <w:bCs/>
          <w:color w:val="000000" w:themeColor="text1"/>
          <w:sz w:val="22"/>
          <w:szCs w:val="22"/>
          <w:lang w:val="vi-VN"/>
        </w:rPr>
        <w:t xml:space="preserve"> </w:t>
      </w:r>
      <w:r w:rsidRPr="005A29B7">
        <w:rPr>
          <w:rFonts w:ascii="Times New Roman" w:hAnsi="Times New Roman"/>
          <w:b/>
          <w:bCs/>
          <w:color w:val="000000" w:themeColor="text1"/>
          <w:sz w:val="22"/>
          <w:szCs w:val="22"/>
        </w:rPr>
        <w:t>CHỐNG</w:t>
      </w:r>
    </w:p>
    <w:p w14:paraId="6AA2F0D7" w14:textId="77777777" w:rsidR="00D23249" w:rsidRPr="005A29B7" w:rsidRDefault="00D23249" w:rsidP="00D23249">
      <w:pPr>
        <w:spacing w:before="60" w:after="60" w:line="340" w:lineRule="exact"/>
        <w:jc w:val="center"/>
        <w:rPr>
          <w:rFonts w:ascii="Times New Roman" w:hAnsi="Times New Roman"/>
          <w:b/>
          <w:bCs/>
          <w:color w:val="000000" w:themeColor="text1"/>
          <w:sz w:val="22"/>
          <w:szCs w:val="22"/>
          <w:lang w:val="vi-VN"/>
        </w:rPr>
      </w:pPr>
      <w:r w:rsidRPr="005A29B7">
        <w:rPr>
          <w:rFonts w:ascii="Times New Roman" w:hAnsi="Times New Roman"/>
          <w:b/>
          <w:bCs/>
          <w:color w:val="000000" w:themeColor="text1"/>
          <w:sz w:val="22"/>
          <w:szCs w:val="22"/>
        </w:rPr>
        <w:t>RỐI</w:t>
      </w:r>
      <w:r w:rsidRPr="005A29B7">
        <w:rPr>
          <w:rFonts w:ascii="Times New Roman" w:hAnsi="Times New Roman"/>
          <w:b/>
          <w:bCs/>
          <w:color w:val="000000" w:themeColor="text1"/>
          <w:sz w:val="22"/>
          <w:szCs w:val="22"/>
          <w:lang w:val="vi-VN"/>
        </w:rPr>
        <w:t xml:space="preserve"> LOẠN LIPID VÀ</w:t>
      </w:r>
      <w:r w:rsidRPr="005A29B7">
        <w:rPr>
          <w:rFonts w:ascii="Times New Roman" w:hAnsi="Times New Roman"/>
          <w:b/>
          <w:bCs/>
          <w:color w:val="000000" w:themeColor="text1"/>
          <w:sz w:val="22"/>
          <w:szCs w:val="22"/>
        </w:rPr>
        <w:t xml:space="preserve"> MỘT</w:t>
      </w:r>
      <w:r w:rsidRPr="005A29B7">
        <w:rPr>
          <w:rFonts w:ascii="Times New Roman" w:hAnsi="Times New Roman"/>
          <w:b/>
          <w:bCs/>
          <w:color w:val="000000" w:themeColor="text1"/>
          <w:sz w:val="22"/>
          <w:szCs w:val="22"/>
          <w:lang w:val="vi-VN"/>
        </w:rPr>
        <w:t xml:space="preserve"> SỐ RỐI LOẠN THẦN KINH</w:t>
      </w:r>
      <w:r w:rsidRPr="005A29B7">
        <w:rPr>
          <w:rFonts w:ascii="Times New Roman" w:hAnsi="Times New Roman"/>
          <w:b/>
          <w:bCs/>
          <w:color w:val="000000" w:themeColor="text1"/>
          <w:sz w:val="22"/>
          <w:szCs w:val="22"/>
        </w:rPr>
        <w:t xml:space="preserve"> CỦA</w:t>
      </w:r>
      <w:r w:rsidRPr="005A29B7">
        <w:rPr>
          <w:rFonts w:ascii="Times New Roman" w:hAnsi="Times New Roman"/>
          <w:b/>
          <w:bCs/>
          <w:color w:val="000000" w:themeColor="text1"/>
          <w:sz w:val="22"/>
          <w:szCs w:val="22"/>
          <w:lang w:val="vi-VN"/>
        </w:rPr>
        <w:t xml:space="preserve"> </w:t>
      </w:r>
      <w:r w:rsidRPr="005A29B7">
        <w:rPr>
          <w:rFonts w:ascii="Times New Roman" w:hAnsi="Times New Roman"/>
          <w:b/>
          <w:bCs/>
          <w:color w:val="000000" w:themeColor="text1"/>
          <w:sz w:val="22"/>
          <w:szCs w:val="22"/>
        </w:rPr>
        <w:t>CAO</w:t>
      </w:r>
      <w:r w:rsidRPr="005A29B7">
        <w:rPr>
          <w:rFonts w:ascii="Times New Roman" w:hAnsi="Times New Roman"/>
          <w:b/>
          <w:bCs/>
          <w:color w:val="000000" w:themeColor="text1"/>
          <w:sz w:val="22"/>
          <w:szCs w:val="22"/>
          <w:lang w:val="vi-VN"/>
        </w:rPr>
        <w:t xml:space="preserve"> CHIẾT</w:t>
      </w:r>
      <w:r w:rsidRPr="005A29B7">
        <w:rPr>
          <w:rFonts w:ascii="Times New Roman" w:hAnsi="Times New Roman"/>
          <w:b/>
          <w:bCs/>
          <w:color w:val="000000" w:themeColor="text1"/>
          <w:sz w:val="22"/>
          <w:szCs w:val="22"/>
        </w:rPr>
        <w:t xml:space="preserve"> HẠT</w:t>
      </w:r>
      <w:r w:rsidRPr="005A29B7">
        <w:rPr>
          <w:rFonts w:ascii="Times New Roman" w:hAnsi="Times New Roman"/>
          <w:b/>
          <w:bCs/>
          <w:color w:val="000000" w:themeColor="text1"/>
          <w:sz w:val="22"/>
          <w:szCs w:val="22"/>
          <w:lang w:val="vi-VN"/>
        </w:rPr>
        <w:t xml:space="preserve"> </w:t>
      </w:r>
      <w:r w:rsidRPr="005A29B7">
        <w:rPr>
          <w:rFonts w:ascii="Times New Roman" w:hAnsi="Times New Roman"/>
          <w:b/>
          <w:bCs/>
          <w:color w:val="000000" w:themeColor="text1"/>
          <w:sz w:val="22"/>
          <w:szCs w:val="22"/>
        </w:rPr>
        <w:t xml:space="preserve">CÀ PHÊ XANH </w:t>
      </w:r>
      <w:r w:rsidRPr="005A29B7">
        <w:rPr>
          <w:rFonts w:ascii="Times New Roman" w:hAnsi="Times New Roman"/>
          <w:b/>
          <w:bCs/>
          <w:i/>
          <w:iCs/>
          <w:color w:val="000000" w:themeColor="text1"/>
          <w:sz w:val="22"/>
          <w:szCs w:val="22"/>
        </w:rPr>
        <w:t>CO</w:t>
      </w:r>
      <w:r>
        <w:rPr>
          <w:rFonts w:ascii="Times New Roman" w:hAnsi="Times New Roman"/>
          <w:b/>
          <w:bCs/>
          <w:i/>
          <w:iCs/>
          <w:color w:val="000000" w:themeColor="text1"/>
          <w:sz w:val="22"/>
          <w:szCs w:val="22"/>
        </w:rPr>
        <w:t>F</w:t>
      </w:r>
      <w:r w:rsidRPr="005A29B7">
        <w:rPr>
          <w:rFonts w:ascii="Times New Roman" w:hAnsi="Times New Roman"/>
          <w:b/>
          <w:bCs/>
          <w:i/>
          <w:iCs/>
          <w:color w:val="000000" w:themeColor="text1"/>
          <w:sz w:val="22"/>
          <w:szCs w:val="22"/>
        </w:rPr>
        <w:t>FEA</w:t>
      </w:r>
      <w:r w:rsidRPr="005A29B7">
        <w:rPr>
          <w:rFonts w:ascii="Times New Roman" w:hAnsi="Times New Roman"/>
          <w:b/>
          <w:bCs/>
          <w:i/>
          <w:iCs/>
          <w:color w:val="000000" w:themeColor="text1"/>
          <w:sz w:val="22"/>
          <w:szCs w:val="22"/>
          <w:lang w:val="vi-VN"/>
        </w:rPr>
        <w:t xml:space="preserve"> CANEPHORA</w:t>
      </w:r>
      <w:r w:rsidRPr="005A29B7">
        <w:rPr>
          <w:rFonts w:ascii="Times New Roman" w:hAnsi="Times New Roman"/>
          <w:b/>
          <w:bCs/>
          <w:color w:val="000000" w:themeColor="text1"/>
          <w:sz w:val="22"/>
          <w:szCs w:val="22"/>
          <w:lang w:val="vi-VN"/>
        </w:rPr>
        <w:t xml:space="preserve"> </w:t>
      </w:r>
      <w:r w:rsidRPr="005A29B7">
        <w:rPr>
          <w:rFonts w:ascii="Times New Roman" w:hAnsi="Times New Roman"/>
          <w:b/>
          <w:bCs/>
          <w:color w:val="000000" w:themeColor="text1"/>
          <w:sz w:val="22"/>
          <w:szCs w:val="22"/>
        </w:rPr>
        <w:t>VIỆT NAM</w:t>
      </w:r>
      <w:r w:rsidRPr="005A29B7">
        <w:rPr>
          <w:rFonts w:ascii="Times New Roman" w:hAnsi="Times New Roman"/>
          <w:b/>
          <w:bCs/>
          <w:color w:val="000000" w:themeColor="text1"/>
          <w:sz w:val="22"/>
          <w:szCs w:val="22"/>
          <w:lang w:val="vi-VN"/>
        </w:rPr>
        <w:t xml:space="preserve"> </w:t>
      </w:r>
      <w:r w:rsidRPr="005A29B7">
        <w:rPr>
          <w:rFonts w:ascii="Times New Roman" w:hAnsi="Times New Roman"/>
          <w:b/>
          <w:bCs/>
          <w:color w:val="000000" w:themeColor="text1"/>
          <w:sz w:val="22"/>
          <w:szCs w:val="22"/>
        </w:rPr>
        <w:t>TRÊN THỰC NGHIỆM</w:t>
      </w:r>
    </w:p>
    <w:p w14:paraId="07FE629E" w14:textId="77777777" w:rsidR="00D23249" w:rsidRPr="00FA54E3" w:rsidRDefault="00D23249" w:rsidP="00D23249">
      <w:pPr>
        <w:spacing w:before="60" w:after="60" w:line="340" w:lineRule="exact"/>
        <w:jc w:val="center"/>
        <w:rPr>
          <w:rFonts w:ascii="Times New Roman" w:hAnsi="Times New Roman"/>
          <w:b/>
          <w:bCs/>
          <w:i/>
          <w:iCs/>
          <w:color w:val="000000" w:themeColor="text1"/>
          <w:sz w:val="22"/>
          <w:szCs w:val="22"/>
          <w:lang w:val="vi-VN"/>
        </w:rPr>
      </w:pPr>
    </w:p>
    <w:p w14:paraId="4519FA33" w14:textId="77777777" w:rsidR="00D23249" w:rsidRPr="00FA54E3" w:rsidRDefault="00D23249" w:rsidP="00D23249">
      <w:pPr>
        <w:spacing w:before="60" w:after="60" w:line="340" w:lineRule="exact"/>
        <w:jc w:val="center"/>
        <w:rPr>
          <w:rFonts w:ascii="Times New Roman" w:hAnsi="Times New Roman"/>
          <w:b/>
          <w:bCs/>
          <w:i/>
          <w:iCs/>
          <w:color w:val="000000" w:themeColor="text1"/>
          <w:sz w:val="22"/>
          <w:szCs w:val="22"/>
          <w:lang w:val="vi-VN"/>
        </w:rPr>
      </w:pPr>
    </w:p>
    <w:p w14:paraId="10A05637" w14:textId="77777777" w:rsidR="00D23249" w:rsidRPr="00FA54E3" w:rsidRDefault="00D23249" w:rsidP="00D23249">
      <w:pPr>
        <w:tabs>
          <w:tab w:val="left" w:pos="3192"/>
        </w:tabs>
        <w:spacing w:before="60" w:after="60" w:line="340" w:lineRule="exact"/>
        <w:ind w:right="141"/>
        <w:jc w:val="center"/>
        <w:rPr>
          <w:rFonts w:ascii="Times New Roman" w:hAnsi="Times New Roman"/>
          <w:bCs/>
          <w:iCs/>
          <w:color w:val="000000" w:themeColor="text1"/>
          <w:sz w:val="22"/>
          <w:szCs w:val="22"/>
          <w:lang w:val="vi-VN"/>
        </w:rPr>
      </w:pPr>
      <w:r w:rsidRPr="00FA54E3">
        <w:rPr>
          <w:rFonts w:ascii="Times New Roman" w:hAnsi="Times New Roman"/>
          <w:bCs/>
          <w:iCs/>
          <w:color w:val="000000" w:themeColor="text1"/>
          <w:sz w:val="22"/>
          <w:szCs w:val="22"/>
          <w:lang w:val="vi-VN"/>
        </w:rPr>
        <w:t>N</w:t>
      </w:r>
      <w:proofErr w:type="spellStart"/>
      <w:r w:rsidRPr="00FA54E3">
        <w:rPr>
          <w:rFonts w:ascii="Times New Roman" w:hAnsi="Times New Roman"/>
          <w:bCs/>
          <w:iCs/>
          <w:color w:val="000000" w:themeColor="text1"/>
          <w:sz w:val="22"/>
          <w:szCs w:val="22"/>
        </w:rPr>
        <w:t>gành</w:t>
      </w:r>
      <w:proofErr w:type="spellEnd"/>
      <w:r w:rsidRPr="00FA54E3">
        <w:rPr>
          <w:rFonts w:ascii="Times New Roman" w:hAnsi="Times New Roman"/>
          <w:bCs/>
          <w:iCs/>
          <w:color w:val="000000" w:themeColor="text1"/>
          <w:sz w:val="22"/>
          <w:szCs w:val="22"/>
        </w:rPr>
        <w:t>:</w:t>
      </w:r>
      <w:r w:rsidRPr="00FA54E3">
        <w:rPr>
          <w:rFonts w:ascii="Times New Roman" w:hAnsi="Times New Roman"/>
          <w:bCs/>
          <w:iCs/>
          <w:color w:val="000000" w:themeColor="text1"/>
          <w:sz w:val="22"/>
          <w:szCs w:val="22"/>
          <w:lang w:val="vi-VN"/>
        </w:rPr>
        <w:t xml:space="preserve"> Khoa học Y sinh (Sinh lý bệnh)</w:t>
      </w:r>
    </w:p>
    <w:p w14:paraId="72182DBB" w14:textId="77777777" w:rsidR="00D23249" w:rsidRPr="00FA54E3" w:rsidRDefault="00D23249" w:rsidP="00D23249">
      <w:pPr>
        <w:spacing w:before="60" w:after="60" w:line="340" w:lineRule="exact"/>
        <w:jc w:val="center"/>
        <w:rPr>
          <w:rFonts w:ascii="Times New Roman" w:hAnsi="Times New Roman"/>
          <w:b/>
          <w:bCs/>
          <w:i/>
          <w:iCs/>
          <w:color w:val="000000" w:themeColor="text1"/>
          <w:sz w:val="22"/>
          <w:szCs w:val="22"/>
          <w:lang w:val="vi-VN"/>
        </w:rPr>
      </w:pPr>
      <w:r w:rsidRPr="00FA54E3">
        <w:rPr>
          <w:rFonts w:ascii="Times New Roman" w:hAnsi="Times New Roman"/>
          <w:iCs/>
          <w:color w:val="000000" w:themeColor="text1"/>
          <w:sz w:val="22"/>
          <w:szCs w:val="22"/>
        </w:rPr>
        <w:t xml:space="preserve">Mã </w:t>
      </w:r>
      <w:proofErr w:type="spellStart"/>
      <w:r w:rsidRPr="00FA54E3">
        <w:rPr>
          <w:rFonts w:ascii="Times New Roman" w:hAnsi="Times New Roman"/>
          <w:iCs/>
          <w:color w:val="000000" w:themeColor="text1"/>
          <w:sz w:val="22"/>
          <w:szCs w:val="22"/>
        </w:rPr>
        <w:t>sô</w:t>
      </w:r>
      <w:proofErr w:type="spellEnd"/>
      <w:r w:rsidRPr="00FA54E3">
        <w:rPr>
          <w:rFonts w:ascii="Times New Roman" w:hAnsi="Times New Roman"/>
          <w:iCs/>
          <w:color w:val="000000" w:themeColor="text1"/>
          <w:sz w:val="22"/>
          <w:szCs w:val="22"/>
        </w:rPr>
        <w:t>́:</w:t>
      </w:r>
      <w:r w:rsidRPr="00FA54E3">
        <w:rPr>
          <w:rFonts w:ascii="Times New Roman" w:hAnsi="Times New Roman"/>
          <w:iCs/>
          <w:color w:val="000000" w:themeColor="text1"/>
          <w:sz w:val="22"/>
          <w:szCs w:val="22"/>
          <w:lang w:val="vi-VN"/>
        </w:rPr>
        <w:t xml:space="preserve"> 9720101</w:t>
      </w:r>
    </w:p>
    <w:p w14:paraId="249F5027" w14:textId="77777777" w:rsidR="00D23249" w:rsidRPr="00FA54E3" w:rsidRDefault="00D23249" w:rsidP="00D23249">
      <w:pPr>
        <w:spacing w:before="60" w:after="60" w:line="340" w:lineRule="exact"/>
        <w:jc w:val="center"/>
        <w:rPr>
          <w:rFonts w:ascii="Times New Roman" w:hAnsi="Times New Roman"/>
          <w:b/>
          <w:bCs/>
          <w:i/>
          <w:iCs/>
          <w:color w:val="000000" w:themeColor="text1"/>
          <w:sz w:val="22"/>
          <w:szCs w:val="22"/>
          <w:lang w:val="vi-VN"/>
        </w:rPr>
      </w:pPr>
    </w:p>
    <w:p w14:paraId="0ED2AD55" w14:textId="77777777" w:rsidR="00D23249" w:rsidRPr="00FA54E3" w:rsidRDefault="00D23249" w:rsidP="00D23249">
      <w:pPr>
        <w:spacing w:before="60" w:after="60" w:line="340" w:lineRule="exact"/>
        <w:jc w:val="center"/>
        <w:rPr>
          <w:rFonts w:ascii="Times New Roman" w:hAnsi="Times New Roman"/>
          <w:b/>
          <w:bCs/>
          <w:i/>
          <w:iCs/>
          <w:color w:val="000000" w:themeColor="text1"/>
          <w:sz w:val="22"/>
          <w:szCs w:val="22"/>
        </w:rPr>
      </w:pPr>
    </w:p>
    <w:p w14:paraId="43503C18" w14:textId="77777777" w:rsidR="00D23249" w:rsidRPr="00FA54E3" w:rsidRDefault="00D23249" w:rsidP="00D23249">
      <w:pPr>
        <w:spacing w:before="60" w:after="60" w:line="340" w:lineRule="exact"/>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TÓM TẮT LUẬN ÁN TIẾN SĨ Y HỌC</w:t>
      </w:r>
    </w:p>
    <w:p w14:paraId="781E309E" w14:textId="77777777" w:rsidR="00D23249" w:rsidRPr="00FA54E3" w:rsidRDefault="00D23249" w:rsidP="00D23249">
      <w:pPr>
        <w:spacing w:line="340" w:lineRule="exact"/>
        <w:jc w:val="center"/>
        <w:rPr>
          <w:rFonts w:ascii="Times New Roman" w:hAnsi="Times New Roman"/>
          <w:color w:val="000000" w:themeColor="text1"/>
          <w:sz w:val="22"/>
          <w:szCs w:val="22"/>
          <w:lang w:val="vi-VN"/>
        </w:rPr>
      </w:pPr>
    </w:p>
    <w:p w14:paraId="393C1DAD" w14:textId="77777777" w:rsidR="00D23249" w:rsidRPr="00FA54E3" w:rsidRDefault="00D23249" w:rsidP="00D23249">
      <w:pPr>
        <w:spacing w:line="340" w:lineRule="exact"/>
        <w:jc w:val="center"/>
        <w:rPr>
          <w:rFonts w:ascii="Times New Roman" w:hAnsi="Times New Roman"/>
          <w:color w:val="000000" w:themeColor="text1"/>
          <w:sz w:val="22"/>
          <w:szCs w:val="22"/>
          <w:lang w:val="vi-VN"/>
        </w:rPr>
      </w:pPr>
    </w:p>
    <w:p w14:paraId="524B4E7D" w14:textId="77777777" w:rsidR="00D23249" w:rsidRPr="00023118" w:rsidRDefault="00D23249" w:rsidP="00D23249">
      <w:pPr>
        <w:spacing w:line="340" w:lineRule="exact"/>
        <w:jc w:val="center"/>
        <w:rPr>
          <w:rFonts w:ascii="Times New Roman" w:hAnsi="Times New Roman"/>
          <w:color w:val="000000" w:themeColor="text1"/>
          <w:szCs w:val="22"/>
          <w:lang w:val="vi-VN"/>
        </w:rPr>
      </w:pPr>
    </w:p>
    <w:p w14:paraId="2E0EE6AE" w14:textId="77777777" w:rsidR="00D23249" w:rsidRPr="00FA54E3" w:rsidRDefault="00D23249" w:rsidP="00D23249">
      <w:pPr>
        <w:spacing w:line="340" w:lineRule="exact"/>
        <w:jc w:val="center"/>
        <w:rPr>
          <w:rFonts w:ascii="Times New Roman" w:hAnsi="Times New Roman"/>
          <w:color w:val="000000" w:themeColor="text1"/>
          <w:sz w:val="22"/>
          <w:szCs w:val="22"/>
          <w:lang w:val="vi-VN"/>
        </w:rPr>
      </w:pPr>
    </w:p>
    <w:p w14:paraId="0CB46FD0" w14:textId="77777777" w:rsidR="00D23249" w:rsidRPr="00FA54E3" w:rsidRDefault="00D23249" w:rsidP="00D23249">
      <w:pPr>
        <w:spacing w:line="340" w:lineRule="exact"/>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HÀ NỘI -  2025</w:t>
      </w:r>
    </w:p>
    <w:p w14:paraId="013246CC" w14:textId="77777777" w:rsidR="00D23249" w:rsidRPr="00FA54E3" w:rsidRDefault="00D23249" w:rsidP="00D23249">
      <w:pPr>
        <w:spacing w:line="340" w:lineRule="exact"/>
        <w:jc w:val="both"/>
        <w:rPr>
          <w:rFonts w:ascii="Times New Roman" w:hAnsi="Times New Roman"/>
          <w:b/>
          <w:bCs/>
          <w:color w:val="000000" w:themeColor="text1"/>
          <w:sz w:val="22"/>
          <w:szCs w:val="22"/>
          <w:lang w:val="vi-VN"/>
        </w:rPr>
        <w:sectPr w:rsidR="00D23249" w:rsidRPr="00FA54E3" w:rsidSect="00D23249">
          <w:headerReference w:type="even" r:id="rId8"/>
          <w:headerReference w:type="default" r:id="rId9"/>
          <w:pgSz w:w="8420" w:h="11907" w:orient="landscape" w:code="9"/>
          <w:pgMar w:top="1134" w:right="1134" w:bottom="1134" w:left="1134" w:header="709" w:footer="709" w:gutter="0"/>
          <w:pgBorders>
            <w:top w:val="twistedLines1" w:sz="20" w:space="1" w:color="000000" w:themeColor="text1"/>
            <w:left w:val="twistedLines1" w:sz="20" w:space="4" w:color="000000" w:themeColor="text1"/>
            <w:bottom w:val="twistedLines1" w:sz="20" w:space="1" w:color="000000" w:themeColor="text1"/>
            <w:right w:val="twistedLines1" w:sz="20" w:space="4" w:color="000000" w:themeColor="text1"/>
          </w:pgBorders>
          <w:cols w:space="708"/>
          <w:titlePg/>
          <w:docGrid w:linePitch="381"/>
        </w:sectPr>
      </w:pPr>
    </w:p>
    <w:p w14:paraId="00D2B77C" w14:textId="77777777" w:rsidR="00D23249" w:rsidRPr="00FA54E3" w:rsidRDefault="00D23249" w:rsidP="00D23249">
      <w:pPr>
        <w:spacing w:line="340" w:lineRule="exact"/>
        <w:jc w:val="center"/>
        <w:rPr>
          <w:rFonts w:ascii="Times New Roman" w:hAnsi="Times New Roman"/>
          <w:b/>
          <w:color w:val="000000" w:themeColor="text1"/>
          <w:sz w:val="22"/>
          <w:szCs w:val="22"/>
          <w:lang w:val="vi-VN"/>
        </w:rPr>
      </w:pPr>
      <w:r w:rsidRPr="00FA54E3">
        <w:rPr>
          <w:rFonts w:ascii="Times New Roman" w:hAnsi="Times New Roman"/>
          <w:color w:val="000000" w:themeColor="text1"/>
          <w:sz w:val="22"/>
          <w:szCs w:val="22"/>
        </w:rPr>
        <w:lastRenderedPageBreak/>
        <w:t>CÔNG TRÌNH ĐƯỢC HOÀN THÀNH TẠI HỌC VIỆN QUÂN Y</w:t>
      </w:r>
    </w:p>
    <w:p w14:paraId="2ED5CC71" w14:textId="77777777" w:rsidR="00D23249" w:rsidRPr="00FA54E3" w:rsidRDefault="00D23249" w:rsidP="00D23249">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ab/>
      </w:r>
    </w:p>
    <w:p w14:paraId="5B10D976" w14:textId="77777777" w:rsidR="00D23249" w:rsidRPr="00FA54E3" w:rsidRDefault="00D23249" w:rsidP="00D23249">
      <w:pPr>
        <w:spacing w:line="340" w:lineRule="exact"/>
        <w:jc w:val="both"/>
        <w:rPr>
          <w:rFonts w:ascii="Times New Roman" w:hAnsi="Times New Roman"/>
          <w:b/>
          <w:color w:val="000000" w:themeColor="text1"/>
          <w:sz w:val="22"/>
          <w:szCs w:val="22"/>
        </w:rPr>
      </w:pPr>
      <w:r w:rsidRPr="00FA54E3">
        <w:rPr>
          <w:rFonts w:ascii="Times New Roman" w:hAnsi="Times New Roman"/>
          <w:color w:val="000000" w:themeColor="text1"/>
          <w:sz w:val="22"/>
          <w:szCs w:val="22"/>
          <w:lang w:val="vi-VN"/>
        </w:rPr>
        <w:tab/>
      </w:r>
      <w:proofErr w:type="spellStart"/>
      <w:r w:rsidRPr="00FA54E3">
        <w:rPr>
          <w:rFonts w:ascii="Times New Roman" w:hAnsi="Times New Roman"/>
          <w:color w:val="000000" w:themeColor="text1"/>
          <w:sz w:val="22"/>
          <w:szCs w:val="22"/>
        </w:rPr>
        <w:t>Người</w:t>
      </w:r>
      <w:proofErr w:type="spellEnd"/>
      <w:r w:rsidRPr="00FA54E3">
        <w:rPr>
          <w:rFonts w:ascii="Times New Roman" w:hAnsi="Times New Roman"/>
          <w:color w:val="000000" w:themeColor="text1"/>
          <w:sz w:val="22"/>
          <w:szCs w:val="22"/>
        </w:rPr>
        <w:t xml:space="preserve"> </w:t>
      </w:r>
      <w:proofErr w:type="spellStart"/>
      <w:r w:rsidRPr="00FA54E3">
        <w:rPr>
          <w:rFonts w:ascii="Times New Roman" w:hAnsi="Times New Roman"/>
          <w:color w:val="000000" w:themeColor="text1"/>
          <w:sz w:val="22"/>
          <w:szCs w:val="22"/>
        </w:rPr>
        <w:t>hướng</w:t>
      </w:r>
      <w:proofErr w:type="spellEnd"/>
      <w:r w:rsidRPr="00FA54E3">
        <w:rPr>
          <w:rFonts w:ascii="Times New Roman" w:hAnsi="Times New Roman"/>
          <w:color w:val="000000" w:themeColor="text1"/>
          <w:sz w:val="22"/>
          <w:szCs w:val="22"/>
        </w:rPr>
        <w:t xml:space="preserve"> </w:t>
      </w:r>
      <w:proofErr w:type="spellStart"/>
      <w:r w:rsidRPr="00FA54E3">
        <w:rPr>
          <w:rFonts w:ascii="Times New Roman" w:hAnsi="Times New Roman"/>
          <w:color w:val="000000" w:themeColor="text1"/>
          <w:sz w:val="22"/>
          <w:szCs w:val="22"/>
        </w:rPr>
        <w:t>dẫn</w:t>
      </w:r>
      <w:proofErr w:type="spellEnd"/>
      <w:r w:rsidRPr="00FA54E3">
        <w:rPr>
          <w:rFonts w:ascii="Times New Roman" w:hAnsi="Times New Roman"/>
          <w:color w:val="000000" w:themeColor="text1"/>
          <w:sz w:val="22"/>
          <w:szCs w:val="22"/>
        </w:rPr>
        <w:t xml:space="preserve"> khoa </w:t>
      </w:r>
      <w:proofErr w:type="spellStart"/>
      <w:r w:rsidRPr="00FA54E3">
        <w:rPr>
          <w:rFonts w:ascii="Times New Roman" w:hAnsi="Times New Roman"/>
          <w:color w:val="000000" w:themeColor="text1"/>
          <w:sz w:val="22"/>
          <w:szCs w:val="22"/>
        </w:rPr>
        <w:t>học</w:t>
      </w:r>
      <w:proofErr w:type="spellEnd"/>
      <w:r w:rsidRPr="00FA54E3">
        <w:rPr>
          <w:rFonts w:ascii="Times New Roman" w:hAnsi="Times New Roman"/>
          <w:color w:val="000000" w:themeColor="text1"/>
          <w:sz w:val="22"/>
          <w:szCs w:val="22"/>
        </w:rPr>
        <w:t>:</w:t>
      </w:r>
    </w:p>
    <w:p w14:paraId="30735D38" w14:textId="52B51D66" w:rsidR="00D23249" w:rsidRPr="00FA54E3" w:rsidRDefault="00D23249" w:rsidP="00D23249">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rPr>
        <w:tab/>
      </w:r>
      <w:r w:rsidRPr="00FA54E3">
        <w:rPr>
          <w:rFonts w:ascii="Times New Roman" w:hAnsi="Times New Roman"/>
          <w:color w:val="000000" w:themeColor="text1"/>
          <w:sz w:val="22"/>
          <w:szCs w:val="22"/>
        </w:rPr>
        <w:tab/>
        <w:t>1. PGS</w:t>
      </w:r>
      <w:r w:rsidR="001F43B9">
        <w:rPr>
          <w:rFonts w:ascii="Times New Roman" w:hAnsi="Times New Roman"/>
          <w:color w:val="000000" w:themeColor="text1"/>
          <w:sz w:val="22"/>
          <w:szCs w:val="22"/>
          <w:lang w:val="vi-VN"/>
        </w:rPr>
        <w:t xml:space="preserve">, </w:t>
      </w:r>
      <w:r w:rsidRPr="00FA54E3">
        <w:rPr>
          <w:rFonts w:ascii="Times New Roman" w:hAnsi="Times New Roman"/>
          <w:color w:val="000000" w:themeColor="text1"/>
          <w:sz w:val="22"/>
          <w:szCs w:val="22"/>
          <w:lang w:val="vi-VN"/>
        </w:rPr>
        <w:t>TS Cấn Văn Mão</w:t>
      </w:r>
    </w:p>
    <w:p w14:paraId="54CC0B4E" w14:textId="2045A384" w:rsidR="00D23249" w:rsidRPr="00FA54E3" w:rsidRDefault="00D23249" w:rsidP="00D23249">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rPr>
        <w:tab/>
      </w:r>
      <w:r w:rsidRPr="00FA54E3">
        <w:rPr>
          <w:rFonts w:ascii="Times New Roman" w:hAnsi="Times New Roman"/>
          <w:color w:val="000000" w:themeColor="text1"/>
          <w:sz w:val="22"/>
          <w:szCs w:val="22"/>
        </w:rPr>
        <w:tab/>
        <w:t>2. PGS</w:t>
      </w:r>
      <w:r w:rsidR="001F43B9">
        <w:rPr>
          <w:rFonts w:ascii="Times New Roman" w:hAnsi="Times New Roman"/>
          <w:color w:val="000000" w:themeColor="text1"/>
          <w:sz w:val="22"/>
          <w:szCs w:val="22"/>
          <w:lang w:val="vi-VN"/>
        </w:rPr>
        <w:t xml:space="preserve">, </w:t>
      </w:r>
      <w:r w:rsidRPr="00FA54E3">
        <w:rPr>
          <w:rFonts w:ascii="Times New Roman" w:hAnsi="Times New Roman"/>
          <w:color w:val="000000" w:themeColor="text1"/>
          <w:sz w:val="22"/>
          <w:szCs w:val="22"/>
          <w:lang w:val="vi-VN"/>
        </w:rPr>
        <w:t>TS Lê Văn Quân</w:t>
      </w:r>
    </w:p>
    <w:p w14:paraId="32DA80A2" w14:textId="77777777" w:rsidR="00D23249" w:rsidRPr="00FA54E3" w:rsidRDefault="00D23249" w:rsidP="00D23249">
      <w:pPr>
        <w:spacing w:line="340" w:lineRule="exact"/>
        <w:jc w:val="both"/>
        <w:rPr>
          <w:rFonts w:ascii="Times New Roman" w:hAnsi="Times New Roman"/>
          <w:color w:val="000000" w:themeColor="text1"/>
          <w:sz w:val="22"/>
          <w:szCs w:val="22"/>
        </w:rPr>
      </w:pPr>
    </w:p>
    <w:p w14:paraId="0385A3C4" w14:textId="77777777" w:rsidR="00D23249" w:rsidRPr="00FA54E3" w:rsidRDefault="00D23249" w:rsidP="00D23249">
      <w:pPr>
        <w:spacing w:line="340" w:lineRule="exact"/>
        <w:jc w:val="both"/>
        <w:rPr>
          <w:rFonts w:ascii="Times New Roman" w:hAnsi="Times New Roman"/>
          <w:color w:val="000000" w:themeColor="text1"/>
          <w:sz w:val="22"/>
          <w:szCs w:val="22"/>
        </w:rPr>
      </w:pPr>
      <w:r w:rsidRPr="00FA54E3">
        <w:rPr>
          <w:rFonts w:ascii="Times New Roman" w:hAnsi="Times New Roman"/>
          <w:color w:val="000000" w:themeColor="text1"/>
          <w:sz w:val="22"/>
          <w:szCs w:val="22"/>
        </w:rPr>
        <w:tab/>
      </w:r>
    </w:p>
    <w:p w14:paraId="7F7650BF" w14:textId="77777777" w:rsidR="001F43B9" w:rsidRPr="005C57B3" w:rsidRDefault="001F43B9" w:rsidP="001F43B9">
      <w:pPr>
        <w:spacing w:line="340" w:lineRule="exact"/>
        <w:ind w:firstLine="720"/>
        <w:jc w:val="both"/>
        <w:rPr>
          <w:rFonts w:ascii="Times New Roman" w:hAnsi="Times New Roman"/>
          <w:color w:val="000000" w:themeColor="text1"/>
          <w:sz w:val="22"/>
          <w:szCs w:val="22"/>
          <w:lang w:val="vi-VN"/>
        </w:rPr>
      </w:pPr>
      <w:proofErr w:type="spellStart"/>
      <w:r w:rsidRPr="00FA54E3">
        <w:rPr>
          <w:rFonts w:ascii="Times New Roman" w:hAnsi="Times New Roman"/>
          <w:color w:val="000000" w:themeColor="text1"/>
          <w:sz w:val="22"/>
          <w:szCs w:val="22"/>
        </w:rPr>
        <w:t>Phản</w:t>
      </w:r>
      <w:proofErr w:type="spellEnd"/>
      <w:r w:rsidRPr="00FA54E3">
        <w:rPr>
          <w:rFonts w:ascii="Times New Roman" w:hAnsi="Times New Roman"/>
          <w:color w:val="000000" w:themeColor="text1"/>
          <w:sz w:val="22"/>
          <w:szCs w:val="22"/>
        </w:rPr>
        <w:t xml:space="preserve"> </w:t>
      </w:r>
      <w:proofErr w:type="spellStart"/>
      <w:r w:rsidRPr="00FA54E3">
        <w:rPr>
          <w:rFonts w:ascii="Times New Roman" w:hAnsi="Times New Roman"/>
          <w:color w:val="000000" w:themeColor="text1"/>
          <w:sz w:val="22"/>
          <w:szCs w:val="22"/>
        </w:rPr>
        <w:t>biện</w:t>
      </w:r>
      <w:proofErr w:type="spellEnd"/>
      <w:r w:rsidRPr="00FA54E3">
        <w:rPr>
          <w:rFonts w:ascii="Times New Roman" w:hAnsi="Times New Roman"/>
          <w:color w:val="000000" w:themeColor="text1"/>
          <w:sz w:val="22"/>
          <w:szCs w:val="22"/>
        </w:rPr>
        <w:t xml:space="preserve"> 1: </w:t>
      </w:r>
      <w:r>
        <w:rPr>
          <w:rFonts w:ascii="Times New Roman" w:hAnsi="Times New Roman"/>
          <w:color w:val="000000" w:themeColor="text1"/>
          <w:sz w:val="22"/>
          <w:szCs w:val="22"/>
        </w:rPr>
        <w:t>PGS</w:t>
      </w:r>
      <w:r>
        <w:rPr>
          <w:rFonts w:ascii="Times New Roman" w:hAnsi="Times New Roman"/>
          <w:color w:val="000000" w:themeColor="text1"/>
          <w:sz w:val="22"/>
          <w:szCs w:val="22"/>
          <w:lang w:val="vi-VN"/>
        </w:rPr>
        <w:t>, TS Phạm Đăng Khoa</w:t>
      </w:r>
    </w:p>
    <w:p w14:paraId="79049C08" w14:textId="77777777" w:rsidR="001F43B9" w:rsidRPr="00FA54E3" w:rsidRDefault="001F43B9" w:rsidP="001F43B9">
      <w:pPr>
        <w:spacing w:line="340" w:lineRule="exact"/>
        <w:jc w:val="both"/>
        <w:rPr>
          <w:rFonts w:ascii="Times New Roman" w:hAnsi="Times New Roman"/>
          <w:color w:val="000000" w:themeColor="text1"/>
          <w:sz w:val="22"/>
          <w:szCs w:val="22"/>
        </w:rPr>
      </w:pPr>
    </w:p>
    <w:p w14:paraId="40E2C76E" w14:textId="77777777" w:rsidR="001F43B9" w:rsidRPr="00B52D09" w:rsidRDefault="001F43B9" w:rsidP="001F43B9">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rPr>
        <w:tab/>
      </w:r>
      <w:proofErr w:type="spellStart"/>
      <w:r w:rsidRPr="00FA54E3">
        <w:rPr>
          <w:rFonts w:ascii="Times New Roman" w:hAnsi="Times New Roman"/>
          <w:color w:val="000000" w:themeColor="text1"/>
          <w:sz w:val="22"/>
          <w:szCs w:val="22"/>
        </w:rPr>
        <w:t>Phản</w:t>
      </w:r>
      <w:proofErr w:type="spellEnd"/>
      <w:r w:rsidRPr="00FA54E3">
        <w:rPr>
          <w:rFonts w:ascii="Times New Roman" w:hAnsi="Times New Roman"/>
          <w:color w:val="000000" w:themeColor="text1"/>
          <w:sz w:val="22"/>
          <w:szCs w:val="22"/>
        </w:rPr>
        <w:t xml:space="preserve"> </w:t>
      </w:r>
      <w:proofErr w:type="spellStart"/>
      <w:r w:rsidRPr="00FA54E3">
        <w:rPr>
          <w:rFonts w:ascii="Times New Roman" w:hAnsi="Times New Roman"/>
          <w:color w:val="000000" w:themeColor="text1"/>
          <w:sz w:val="22"/>
          <w:szCs w:val="22"/>
        </w:rPr>
        <w:t>biện</w:t>
      </w:r>
      <w:proofErr w:type="spellEnd"/>
      <w:r w:rsidRPr="00FA54E3">
        <w:rPr>
          <w:rFonts w:ascii="Times New Roman" w:hAnsi="Times New Roman"/>
          <w:color w:val="000000" w:themeColor="text1"/>
          <w:sz w:val="22"/>
          <w:szCs w:val="22"/>
        </w:rPr>
        <w:t xml:space="preserve"> 2:</w:t>
      </w:r>
      <w:r w:rsidRPr="00FA54E3">
        <w:rPr>
          <w:rFonts w:ascii="Times New Roman" w:hAnsi="Times New Roman"/>
          <w:color w:val="000000" w:themeColor="text1"/>
          <w:sz w:val="22"/>
          <w:szCs w:val="22"/>
          <w:lang w:val="vi-VN"/>
        </w:rPr>
        <w:t xml:space="preserve"> </w:t>
      </w:r>
      <w:r>
        <w:rPr>
          <w:rFonts w:ascii="Times New Roman" w:hAnsi="Times New Roman"/>
          <w:color w:val="000000" w:themeColor="text1"/>
          <w:sz w:val="22"/>
          <w:szCs w:val="22"/>
          <w:lang w:val="vi-VN"/>
        </w:rPr>
        <w:t>PGS, TS Đỗ Thị Hà</w:t>
      </w:r>
    </w:p>
    <w:p w14:paraId="5709AFC9" w14:textId="77777777" w:rsidR="001F43B9" w:rsidRPr="00FA54E3" w:rsidRDefault="001F43B9" w:rsidP="001F43B9">
      <w:pPr>
        <w:spacing w:line="340" w:lineRule="exact"/>
        <w:jc w:val="both"/>
        <w:rPr>
          <w:rFonts w:ascii="Times New Roman" w:hAnsi="Times New Roman"/>
          <w:color w:val="000000" w:themeColor="text1"/>
          <w:sz w:val="22"/>
          <w:szCs w:val="22"/>
        </w:rPr>
      </w:pPr>
    </w:p>
    <w:p w14:paraId="29A99048" w14:textId="77777777" w:rsidR="001F43B9" w:rsidRPr="00295070" w:rsidRDefault="001F43B9" w:rsidP="001F43B9">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rPr>
        <w:tab/>
      </w:r>
      <w:proofErr w:type="spellStart"/>
      <w:r w:rsidRPr="00FA54E3">
        <w:rPr>
          <w:rFonts w:ascii="Times New Roman" w:hAnsi="Times New Roman"/>
          <w:color w:val="000000" w:themeColor="text1"/>
          <w:sz w:val="22"/>
          <w:szCs w:val="22"/>
        </w:rPr>
        <w:t>Phản</w:t>
      </w:r>
      <w:proofErr w:type="spellEnd"/>
      <w:r w:rsidRPr="00FA54E3">
        <w:rPr>
          <w:rFonts w:ascii="Times New Roman" w:hAnsi="Times New Roman"/>
          <w:color w:val="000000" w:themeColor="text1"/>
          <w:sz w:val="22"/>
          <w:szCs w:val="22"/>
        </w:rPr>
        <w:t xml:space="preserve"> </w:t>
      </w:r>
      <w:proofErr w:type="spellStart"/>
      <w:r w:rsidRPr="00FA54E3">
        <w:rPr>
          <w:rFonts w:ascii="Times New Roman" w:hAnsi="Times New Roman"/>
          <w:color w:val="000000" w:themeColor="text1"/>
          <w:sz w:val="22"/>
          <w:szCs w:val="22"/>
        </w:rPr>
        <w:t>biện</w:t>
      </w:r>
      <w:proofErr w:type="spellEnd"/>
      <w:r w:rsidRPr="00FA54E3">
        <w:rPr>
          <w:rFonts w:ascii="Times New Roman" w:hAnsi="Times New Roman"/>
          <w:color w:val="000000" w:themeColor="text1"/>
          <w:sz w:val="22"/>
          <w:szCs w:val="22"/>
        </w:rPr>
        <w:t xml:space="preserve"> 3: </w:t>
      </w:r>
      <w:r>
        <w:rPr>
          <w:rFonts w:ascii="Times New Roman" w:hAnsi="Times New Roman"/>
          <w:color w:val="000000" w:themeColor="text1"/>
          <w:sz w:val="22"/>
          <w:szCs w:val="22"/>
        </w:rPr>
        <w:t>PGS</w:t>
      </w:r>
      <w:r>
        <w:rPr>
          <w:rFonts w:ascii="Times New Roman" w:hAnsi="Times New Roman"/>
          <w:color w:val="000000" w:themeColor="text1"/>
          <w:sz w:val="22"/>
          <w:szCs w:val="22"/>
          <w:lang w:val="vi-VN"/>
        </w:rPr>
        <w:t>, TS Nguyễn Minh Núi</w:t>
      </w:r>
    </w:p>
    <w:p w14:paraId="54B74FDD" w14:textId="77777777" w:rsidR="00D23249" w:rsidRPr="00FA54E3" w:rsidRDefault="00D23249" w:rsidP="00D23249">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rPr>
        <w:tab/>
      </w:r>
      <w:r w:rsidRPr="00FA54E3">
        <w:rPr>
          <w:rFonts w:ascii="Times New Roman" w:hAnsi="Times New Roman"/>
          <w:color w:val="000000" w:themeColor="text1"/>
          <w:sz w:val="22"/>
          <w:szCs w:val="22"/>
        </w:rPr>
        <w:tab/>
      </w:r>
    </w:p>
    <w:p w14:paraId="177FACC7" w14:textId="77777777" w:rsidR="00D23249" w:rsidRPr="00FA54E3" w:rsidRDefault="00D23249" w:rsidP="00D23249">
      <w:pPr>
        <w:spacing w:line="340" w:lineRule="exact"/>
        <w:jc w:val="both"/>
        <w:rPr>
          <w:rFonts w:ascii="Times New Roman" w:hAnsi="Times New Roman"/>
          <w:color w:val="000000" w:themeColor="text1"/>
          <w:sz w:val="22"/>
          <w:szCs w:val="22"/>
          <w:lang w:val="vi-VN"/>
        </w:rPr>
      </w:pPr>
    </w:p>
    <w:p w14:paraId="1813F974" w14:textId="77777777" w:rsidR="00D23249" w:rsidRPr="00FA54E3" w:rsidRDefault="00D23249" w:rsidP="00D23249">
      <w:pPr>
        <w:spacing w:line="340" w:lineRule="exact"/>
        <w:rPr>
          <w:rFonts w:ascii="Times New Roman" w:hAnsi="Times New Roman"/>
          <w:color w:val="000000" w:themeColor="text1"/>
          <w:sz w:val="22"/>
          <w:szCs w:val="22"/>
          <w:lang w:val="vi-VN"/>
        </w:rPr>
      </w:pPr>
      <w:r w:rsidRPr="00FA54E3">
        <w:rPr>
          <w:rFonts w:ascii="Times New Roman" w:hAnsi="Times New Roman"/>
          <w:color w:val="000000" w:themeColor="text1"/>
          <w:sz w:val="22"/>
          <w:szCs w:val="22"/>
        </w:rPr>
        <w:t xml:space="preserve">Luận </w:t>
      </w:r>
      <w:proofErr w:type="spellStart"/>
      <w:r w:rsidRPr="00FA54E3">
        <w:rPr>
          <w:rFonts w:ascii="Times New Roman" w:hAnsi="Times New Roman"/>
          <w:color w:val="000000" w:themeColor="text1"/>
          <w:sz w:val="22"/>
          <w:szCs w:val="22"/>
        </w:rPr>
        <w:t>án</w:t>
      </w:r>
      <w:proofErr w:type="spellEnd"/>
      <w:r w:rsidRPr="00FA54E3">
        <w:rPr>
          <w:rFonts w:ascii="Times New Roman" w:hAnsi="Times New Roman"/>
          <w:color w:val="000000" w:themeColor="text1"/>
          <w:sz w:val="22"/>
          <w:szCs w:val="22"/>
        </w:rPr>
        <w:t xml:space="preserve"> </w:t>
      </w:r>
      <w:proofErr w:type="spellStart"/>
      <w:r w:rsidRPr="00FA54E3">
        <w:rPr>
          <w:rFonts w:ascii="Times New Roman" w:hAnsi="Times New Roman"/>
          <w:color w:val="000000" w:themeColor="text1"/>
          <w:sz w:val="22"/>
          <w:szCs w:val="22"/>
        </w:rPr>
        <w:t>sẽ</w:t>
      </w:r>
      <w:proofErr w:type="spellEnd"/>
      <w:r w:rsidRPr="00FA54E3">
        <w:rPr>
          <w:rFonts w:ascii="Times New Roman" w:hAnsi="Times New Roman"/>
          <w:color w:val="000000" w:themeColor="text1"/>
          <w:sz w:val="22"/>
          <w:szCs w:val="22"/>
        </w:rPr>
        <w:t xml:space="preserve"> </w:t>
      </w:r>
      <w:proofErr w:type="spellStart"/>
      <w:r w:rsidRPr="00FA54E3">
        <w:rPr>
          <w:rFonts w:ascii="Times New Roman" w:hAnsi="Times New Roman"/>
          <w:color w:val="000000" w:themeColor="text1"/>
          <w:sz w:val="22"/>
          <w:szCs w:val="22"/>
        </w:rPr>
        <w:t>được</w:t>
      </w:r>
      <w:proofErr w:type="spellEnd"/>
      <w:r w:rsidRPr="00FA54E3">
        <w:rPr>
          <w:rFonts w:ascii="Times New Roman" w:hAnsi="Times New Roman"/>
          <w:color w:val="000000" w:themeColor="text1"/>
          <w:sz w:val="22"/>
          <w:szCs w:val="22"/>
        </w:rPr>
        <w:t xml:space="preserve"> </w:t>
      </w:r>
      <w:proofErr w:type="spellStart"/>
      <w:r w:rsidRPr="00FA54E3">
        <w:rPr>
          <w:rFonts w:ascii="Times New Roman" w:hAnsi="Times New Roman"/>
          <w:color w:val="000000" w:themeColor="text1"/>
          <w:sz w:val="22"/>
          <w:szCs w:val="22"/>
        </w:rPr>
        <w:t>bảo</w:t>
      </w:r>
      <w:proofErr w:type="spellEnd"/>
      <w:r w:rsidRPr="00FA54E3">
        <w:rPr>
          <w:rFonts w:ascii="Times New Roman" w:hAnsi="Times New Roman"/>
          <w:color w:val="000000" w:themeColor="text1"/>
          <w:sz w:val="22"/>
          <w:szCs w:val="22"/>
        </w:rPr>
        <w:t xml:space="preserve"> </w:t>
      </w:r>
      <w:proofErr w:type="spellStart"/>
      <w:r w:rsidRPr="00FA54E3">
        <w:rPr>
          <w:rFonts w:ascii="Times New Roman" w:hAnsi="Times New Roman"/>
          <w:color w:val="000000" w:themeColor="text1"/>
          <w:sz w:val="22"/>
          <w:szCs w:val="22"/>
        </w:rPr>
        <w:t>vệ</w:t>
      </w:r>
      <w:proofErr w:type="spellEnd"/>
      <w:r w:rsidRPr="00FA54E3">
        <w:rPr>
          <w:rFonts w:ascii="Times New Roman" w:hAnsi="Times New Roman"/>
          <w:color w:val="000000" w:themeColor="text1"/>
          <w:sz w:val="22"/>
          <w:szCs w:val="22"/>
        </w:rPr>
        <w:t xml:space="preserve"> </w:t>
      </w:r>
      <w:proofErr w:type="spellStart"/>
      <w:r w:rsidRPr="00FA54E3">
        <w:rPr>
          <w:rFonts w:ascii="Times New Roman" w:hAnsi="Times New Roman"/>
          <w:color w:val="000000" w:themeColor="text1"/>
          <w:sz w:val="22"/>
          <w:szCs w:val="22"/>
        </w:rPr>
        <w:t>trước</w:t>
      </w:r>
      <w:proofErr w:type="spellEnd"/>
      <w:r w:rsidRPr="00FA54E3">
        <w:rPr>
          <w:rFonts w:ascii="Times New Roman" w:hAnsi="Times New Roman"/>
          <w:color w:val="000000" w:themeColor="text1"/>
          <w:sz w:val="22"/>
          <w:szCs w:val="22"/>
        </w:rPr>
        <w:t xml:space="preserve"> </w:t>
      </w:r>
      <w:proofErr w:type="spellStart"/>
      <w:r w:rsidRPr="00FA54E3">
        <w:rPr>
          <w:rFonts w:ascii="Times New Roman" w:hAnsi="Times New Roman"/>
          <w:color w:val="000000" w:themeColor="text1"/>
          <w:sz w:val="22"/>
          <w:szCs w:val="22"/>
        </w:rPr>
        <w:t>Hội</w:t>
      </w:r>
      <w:proofErr w:type="spellEnd"/>
      <w:r w:rsidRPr="00FA54E3">
        <w:rPr>
          <w:rFonts w:ascii="Times New Roman" w:hAnsi="Times New Roman"/>
          <w:color w:val="000000" w:themeColor="text1"/>
          <w:sz w:val="22"/>
          <w:szCs w:val="22"/>
        </w:rPr>
        <w:t xml:space="preserve"> </w:t>
      </w:r>
      <w:proofErr w:type="spellStart"/>
      <w:r w:rsidRPr="00FA54E3">
        <w:rPr>
          <w:rFonts w:ascii="Times New Roman" w:hAnsi="Times New Roman"/>
          <w:color w:val="000000" w:themeColor="text1"/>
          <w:sz w:val="22"/>
          <w:szCs w:val="22"/>
        </w:rPr>
        <w:t>đồng</w:t>
      </w:r>
      <w:proofErr w:type="spellEnd"/>
      <w:r w:rsidRPr="00FA54E3">
        <w:rPr>
          <w:rFonts w:ascii="Times New Roman" w:hAnsi="Times New Roman"/>
          <w:color w:val="000000" w:themeColor="text1"/>
          <w:sz w:val="22"/>
          <w:szCs w:val="22"/>
        </w:rPr>
        <w:t xml:space="preserve"> </w:t>
      </w:r>
      <w:proofErr w:type="spellStart"/>
      <w:r w:rsidRPr="00FA54E3">
        <w:rPr>
          <w:rFonts w:ascii="Times New Roman" w:hAnsi="Times New Roman"/>
          <w:color w:val="000000" w:themeColor="text1"/>
          <w:sz w:val="22"/>
          <w:szCs w:val="22"/>
        </w:rPr>
        <w:t>chấm</w:t>
      </w:r>
      <w:proofErr w:type="spellEnd"/>
      <w:r w:rsidRPr="00FA54E3">
        <w:rPr>
          <w:rFonts w:ascii="Times New Roman" w:hAnsi="Times New Roman"/>
          <w:color w:val="000000" w:themeColor="text1"/>
          <w:sz w:val="22"/>
          <w:szCs w:val="22"/>
        </w:rPr>
        <w:t xml:space="preserve"> </w:t>
      </w:r>
      <w:proofErr w:type="spellStart"/>
      <w:r w:rsidRPr="00FA54E3">
        <w:rPr>
          <w:rFonts w:ascii="Times New Roman" w:hAnsi="Times New Roman"/>
          <w:color w:val="000000" w:themeColor="text1"/>
          <w:sz w:val="22"/>
          <w:szCs w:val="22"/>
        </w:rPr>
        <w:t>luận</w:t>
      </w:r>
      <w:proofErr w:type="spellEnd"/>
      <w:r w:rsidRPr="00FA54E3">
        <w:rPr>
          <w:rFonts w:ascii="Times New Roman" w:hAnsi="Times New Roman"/>
          <w:color w:val="000000" w:themeColor="text1"/>
          <w:sz w:val="22"/>
          <w:szCs w:val="22"/>
        </w:rPr>
        <w:t xml:space="preserve"> </w:t>
      </w:r>
      <w:proofErr w:type="spellStart"/>
      <w:r w:rsidRPr="00FA54E3">
        <w:rPr>
          <w:rFonts w:ascii="Times New Roman" w:hAnsi="Times New Roman"/>
          <w:color w:val="000000" w:themeColor="text1"/>
          <w:sz w:val="22"/>
          <w:szCs w:val="22"/>
        </w:rPr>
        <w:t>án</w:t>
      </w:r>
      <w:proofErr w:type="spellEnd"/>
      <w:r w:rsidRPr="00FA54E3">
        <w:rPr>
          <w:rFonts w:ascii="Times New Roman" w:hAnsi="Times New Roman"/>
          <w:color w:val="000000" w:themeColor="text1"/>
          <w:sz w:val="22"/>
          <w:szCs w:val="22"/>
        </w:rPr>
        <w:t xml:space="preserve"> </w:t>
      </w:r>
      <w:proofErr w:type="spellStart"/>
      <w:r w:rsidRPr="00FA54E3">
        <w:rPr>
          <w:rFonts w:ascii="Times New Roman" w:hAnsi="Times New Roman"/>
          <w:color w:val="000000" w:themeColor="text1"/>
          <w:sz w:val="22"/>
          <w:szCs w:val="22"/>
        </w:rPr>
        <w:t>cấp</w:t>
      </w:r>
      <w:proofErr w:type="spellEnd"/>
      <w:r w:rsidRPr="00FA54E3">
        <w:rPr>
          <w:rFonts w:ascii="Times New Roman" w:hAnsi="Times New Roman"/>
          <w:color w:val="000000" w:themeColor="text1"/>
          <w:sz w:val="22"/>
          <w:szCs w:val="22"/>
        </w:rPr>
        <w:t xml:space="preserve"> </w:t>
      </w:r>
      <w:proofErr w:type="spellStart"/>
      <w:r w:rsidRPr="00FA54E3">
        <w:rPr>
          <w:rFonts w:ascii="Times New Roman" w:hAnsi="Times New Roman"/>
          <w:color w:val="000000" w:themeColor="text1"/>
          <w:sz w:val="22"/>
          <w:szCs w:val="22"/>
        </w:rPr>
        <w:t>trường</w:t>
      </w:r>
      <w:proofErr w:type="spellEnd"/>
    </w:p>
    <w:p w14:paraId="5155A298" w14:textId="77777777" w:rsidR="00D23249" w:rsidRPr="00FA54E3" w:rsidRDefault="00D23249" w:rsidP="00D23249">
      <w:pPr>
        <w:spacing w:line="340" w:lineRule="exact"/>
        <w:jc w:val="both"/>
        <w:rPr>
          <w:rFonts w:ascii="Times New Roman" w:hAnsi="Times New Roman"/>
          <w:color w:val="000000" w:themeColor="text1"/>
          <w:sz w:val="22"/>
          <w:szCs w:val="22"/>
        </w:rPr>
      </w:pPr>
      <w:proofErr w:type="spellStart"/>
      <w:r w:rsidRPr="00FA54E3">
        <w:rPr>
          <w:rFonts w:ascii="Times New Roman" w:hAnsi="Times New Roman"/>
          <w:color w:val="000000" w:themeColor="text1"/>
          <w:sz w:val="22"/>
          <w:szCs w:val="22"/>
        </w:rPr>
        <w:t>vào</w:t>
      </w:r>
      <w:proofErr w:type="spellEnd"/>
      <w:r w:rsidRPr="00FA54E3">
        <w:rPr>
          <w:rFonts w:ascii="Times New Roman" w:hAnsi="Times New Roman"/>
          <w:color w:val="000000" w:themeColor="text1"/>
          <w:sz w:val="22"/>
          <w:szCs w:val="22"/>
        </w:rPr>
        <w:t xml:space="preserve"> hồi:</w:t>
      </w:r>
      <w:r w:rsidRPr="00FA54E3">
        <w:rPr>
          <w:rFonts w:ascii="Times New Roman" w:hAnsi="Times New Roman"/>
          <w:color w:val="000000" w:themeColor="text1"/>
          <w:sz w:val="22"/>
          <w:szCs w:val="22"/>
          <w:lang w:val="vi-VN"/>
        </w:rPr>
        <w:t xml:space="preserve">    </w:t>
      </w:r>
      <w:r w:rsidRPr="00FA54E3">
        <w:rPr>
          <w:rFonts w:ascii="Times New Roman" w:hAnsi="Times New Roman"/>
          <w:color w:val="000000" w:themeColor="text1"/>
          <w:sz w:val="22"/>
          <w:szCs w:val="22"/>
        </w:rPr>
        <w:t xml:space="preserve">  </w:t>
      </w:r>
      <w:proofErr w:type="spellStart"/>
      <w:r w:rsidRPr="00FA54E3">
        <w:rPr>
          <w:rFonts w:ascii="Times New Roman" w:hAnsi="Times New Roman"/>
          <w:color w:val="000000" w:themeColor="text1"/>
          <w:sz w:val="22"/>
          <w:szCs w:val="22"/>
        </w:rPr>
        <w:t>giờ</w:t>
      </w:r>
      <w:proofErr w:type="spellEnd"/>
      <w:r w:rsidRPr="00FA54E3">
        <w:rPr>
          <w:rFonts w:ascii="Times New Roman" w:hAnsi="Times New Roman"/>
          <w:color w:val="000000" w:themeColor="text1"/>
          <w:sz w:val="22"/>
          <w:szCs w:val="22"/>
        </w:rPr>
        <w:tab/>
        <w:t xml:space="preserve">  </w:t>
      </w:r>
      <w:r>
        <w:rPr>
          <w:rFonts w:ascii="Times New Roman" w:hAnsi="Times New Roman"/>
          <w:color w:val="000000" w:themeColor="text1"/>
          <w:sz w:val="22"/>
          <w:szCs w:val="22"/>
          <w:lang w:val="vi-VN"/>
        </w:rPr>
        <w:t xml:space="preserve"> </w:t>
      </w:r>
      <w:r w:rsidRPr="00FA54E3">
        <w:rPr>
          <w:rFonts w:ascii="Times New Roman" w:hAnsi="Times New Roman"/>
          <w:color w:val="000000" w:themeColor="text1"/>
          <w:sz w:val="22"/>
          <w:szCs w:val="22"/>
        </w:rPr>
        <w:t xml:space="preserve">   </w:t>
      </w:r>
      <w:proofErr w:type="spellStart"/>
      <w:r w:rsidRPr="00FA54E3">
        <w:rPr>
          <w:rFonts w:ascii="Times New Roman" w:hAnsi="Times New Roman"/>
          <w:color w:val="000000" w:themeColor="text1"/>
          <w:sz w:val="22"/>
          <w:szCs w:val="22"/>
        </w:rPr>
        <w:t>ngày</w:t>
      </w:r>
      <w:proofErr w:type="spellEnd"/>
      <w:r w:rsidRPr="00FA54E3">
        <w:rPr>
          <w:rFonts w:ascii="Times New Roman" w:hAnsi="Times New Roman"/>
          <w:color w:val="000000" w:themeColor="text1"/>
          <w:sz w:val="22"/>
          <w:szCs w:val="22"/>
          <w:lang w:val="vi-VN"/>
        </w:rPr>
        <w:t xml:space="preserve"> </w:t>
      </w:r>
      <w:r>
        <w:rPr>
          <w:rFonts w:ascii="Times New Roman" w:hAnsi="Times New Roman"/>
          <w:color w:val="000000" w:themeColor="text1"/>
          <w:sz w:val="22"/>
          <w:szCs w:val="22"/>
          <w:lang w:val="vi-VN"/>
        </w:rPr>
        <w:t xml:space="preserve">     </w:t>
      </w:r>
      <w:r w:rsidRPr="00FA54E3">
        <w:rPr>
          <w:rFonts w:ascii="Times New Roman" w:hAnsi="Times New Roman"/>
          <w:color w:val="000000" w:themeColor="text1"/>
          <w:sz w:val="22"/>
          <w:szCs w:val="22"/>
        </w:rPr>
        <w:t xml:space="preserve"> </w:t>
      </w:r>
      <w:proofErr w:type="spellStart"/>
      <w:r w:rsidRPr="00FA54E3">
        <w:rPr>
          <w:rFonts w:ascii="Times New Roman" w:hAnsi="Times New Roman"/>
          <w:color w:val="000000" w:themeColor="text1"/>
          <w:sz w:val="22"/>
          <w:szCs w:val="22"/>
        </w:rPr>
        <w:t>tháng</w:t>
      </w:r>
      <w:proofErr w:type="spellEnd"/>
      <w:r w:rsidRPr="00FA54E3">
        <w:rPr>
          <w:rFonts w:ascii="Times New Roman" w:hAnsi="Times New Roman"/>
          <w:color w:val="000000" w:themeColor="text1"/>
          <w:sz w:val="22"/>
          <w:szCs w:val="22"/>
        </w:rPr>
        <w:t xml:space="preserve">       </w:t>
      </w:r>
      <w:proofErr w:type="spellStart"/>
      <w:r w:rsidRPr="00FA54E3">
        <w:rPr>
          <w:rFonts w:ascii="Times New Roman" w:hAnsi="Times New Roman"/>
          <w:color w:val="000000" w:themeColor="text1"/>
          <w:sz w:val="22"/>
          <w:szCs w:val="22"/>
        </w:rPr>
        <w:t>năm</w:t>
      </w:r>
      <w:proofErr w:type="spellEnd"/>
      <w:r w:rsidRPr="00FA54E3">
        <w:rPr>
          <w:rFonts w:ascii="Times New Roman" w:hAnsi="Times New Roman"/>
          <w:color w:val="000000" w:themeColor="text1"/>
          <w:sz w:val="22"/>
          <w:szCs w:val="22"/>
          <w:lang w:val="vi-VN"/>
        </w:rPr>
        <w:t xml:space="preserve"> 2025</w:t>
      </w:r>
    </w:p>
    <w:p w14:paraId="5D4B77AF" w14:textId="77777777" w:rsidR="00D23249" w:rsidRPr="00FA54E3" w:rsidRDefault="00D23249" w:rsidP="00D23249">
      <w:pPr>
        <w:spacing w:line="340" w:lineRule="exact"/>
        <w:ind w:firstLine="720"/>
        <w:jc w:val="both"/>
        <w:rPr>
          <w:rFonts w:ascii="Times New Roman" w:hAnsi="Times New Roman"/>
          <w:color w:val="000000" w:themeColor="text1"/>
          <w:sz w:val="22"/>
          <w:szCs w:val="22"/>
        </w:rPr>
      </w:pPr>
    </w:p>
    <w:p w14:paraId="333B65F1" w14:textId="77777777" w:rsidR="00D23249" w:rsidRPr="00FA54E3" w:rsidRDefault="00D23249" w:rsidP="00D23249">
      <w:pPr>
        <w:spacing w:line="340" w:lineRule="exact"/>
        <w:ind w:firstLine="720"/>
        <w:jc w:val="both"/>
        <w:rPr>
          <w:rFonts w:ascii="Times New Roman" w:hAnsi="Times New Roman"/>
          <w:color w:val="000000" w:themeColor="text1"/>
          <w:sz w:val="22"/>
          <w:szCs w:val="22"/>
        </w:rPr>
      </w:pPr>
      <w:proofErr w:type="spellStart"/>
      <w:r w:rsidRPr="00FA54E3">
        <w:rPr>
          <w:rFonts w:ascii="Times New Roman" w:hAnsi="Times New Roman"/>
          <w:color w:val="000000" w:themeColor="text1"/>
          <w:sz w:val="22"/>
          <w:szCs w:val="22"/>
        </w:rPr>
        <w:t>Có</w:t>
      </w:r>
      <w:proofErr w:type="spellEnd"/>
      <w:r w:rsidRPr="00FA54E3">
        <w:rPr>
          <w:rFonts w:ascii="Times New Roman" w:hAnsi="Times New Roman"/>
          <w:color w:val="000000" w:themeColor="text1"/>
          <w:sz w:val="22"/>
          <w:szCs w:val="22"/>
        </w:rPr>
        <w:t xml:space="preserve"> </w:t>
      </w:r>
      <w:proofErr w:type="spellStart"/>
      <w:r w:rsidRPr="00FA54E3">
        <w:rPr>
          <w:rFonts w:ascii="Times New Roman" w:hAnsi="Times New Roman"/>
          <w:color w:val="000000" w:themeColor="text1"/>
          <w:sz w:val="22"/>
          <w:szCs w:val="22"/>
        </w:rPr>
        <w:t>thể</w:t>
      </w:r>
      <w:proofErr w:type="spellEnd"/>
      <w:r w:rsidRPr="00FA54E3">
        <w:rPr>
          <w:rFonts w:ascii="Times New Roman" w:hAnsi="Times New Roman"/>
          <w:color w:val="000000" w:themeColor="text1"/>
          <w:sz w:val="22"/>
          <w:szCs w:val="22"/>
        </w:rPr>
        <w:t xml:space="preserve"> </w:t>
      </w:r>
      <w:proofErr w:type="spellStart"/>
      <w:r w:rsidRPr="00FA54E3">
        <w:rPr>
          <w:rFonts w:ascii="Times New Roman" w:hAnsi="Times New Roman"/>
          <w:color w:val="000000" w:themeColor="text1"/>
          <w:sz w:val="22"/>
          <w:szCs w:val="22"/>
        </w:rPr>
        <w:t>tìm</w:t>
      </w:r>
      <w:proofErr w:type="spellEnd"/>
      <w:r w:rsidRPr="00FA54E3">
        <w:rPr>
          <w:rFonts w:ascii="Times New Roman" w:hAnsi="Times New Roman"/>
          <w:color w:val="000000" w:themeColor="text1"/>
          <w:sz w:val="22"/>
          <w:szCs w:val="22"/>
        </w:rPr>
        <w:t xml:space="preserve"> </w:t>
      </w:r>
      <w:proofErr w:type="spellStart"/>
      <w:r w:rsidRPr="00FA54E3">
        <w:rPr>
          <w:rFonts w:ascii="Times New Roman" w:hAnsi="Times New Roman"/>
          <w:color w:val="000000" w:themeColor="text1"/>
          <w:sz w:val="22"/>
          <w:szCs w:val="22"/>
        </w:rPr>
        <w:t>hiểu</w:t>
      </w:r>
      <w:proofErr w:type="spellEnd"/>
      <w:r w:rsidRPr="00FA54E3">
        <w:rPr>
          <w:rFonts w:ascii="Times New Roman" w:hAnsi="Times New Roman"/>
          <w:color w:val="000000" w:themeColor="text1"/>
          <w:sz w:val="22"/>
          <w:szCs w:val="22"/>
        </w:rPr>
        <w:t xml:space="preserve"> </w:t>
      </w:r>
      <w:proofErr w:type="spellStart"/>
      <w:r w:rsidRPr="00FA54E3">
        <w:rPr>
          <w:rFonts w:ascii="Times New Roman" w:hAnsi="Times New Roman"/>
          <w:color w:val="000000" w:themeColor="text1"/>
          <w:sz w:val="22"/>
          <w:szCs w:val="22"/>
        </w:rPr>
        <w:t>luận</w:t>
      </w:r>
      <w:proofErr w:type="spellEnd"/>
      <w:r w:rsidRPr="00FA54E3">
        <w:rPr>
          <w:rFonts w:ascii="Times New Roman" w:hAnsi="Times New Roman"/>
          <w:color w:val="000000" w:themeColor="text1"/>
          <w:sz w:val="22"/>
          <w:szCs w:val="22"/>
        </w:rPr>
        <w:t xml:space="preserve"> </w:t>
      </w:r>
      <w:proofErr w:type="spellStart"/>
      <w:r w:rsidRPr="00FA54E3">
        <w:rPr>
          <w:rFonts w:ascii="Times New Roman" w:hAnsi="Times New Roman"/>
          <w:color w:val="000000" w:themeColor="text1"/>
          <w:sz w:val="22"/>
          <w:szCs w:val="22"/>
        </w:rPr>
        <w:t>án</w:t>
      </w:r>
      <w:proofErr w:type="spellEnd"/>
      <w:r w:rsidRPr="00FA54E3">
        <w:rPr>
          <w:rFonts w:ascii="Times New Roman" w:hAnsi="Times New Roman"/>
          <w:color w:val="000000" w:themeColor="text1"/>
          <w:sz w:val="22"/>
          <w:szCs w:val="22"/>
        </w:rPr>
        <w:t xml:space="preserve"> </w:t>
      </w:r>
      <w:proofErr w:type="spellStart"/>
      <w:r w:rsidRPr="00FA54E3">
        <w:rPr>
          <w:rFonts w:ascii="Times New Roman" w:hAnsi="Times New Roman"/>
          <w:color w:val="000000" w:themeColor="text1"/>
          <w:sz w:val="22"/>
          <w:szCs w:val="22"/>
        </w:rPr>
        <w:t>tại</w:t>
      </w:r>
      <w:proofErr w:type="spellEnd"/>
      <w:r w:rsidRPr="00FA54E3">
        <w:rPr>
          <w:rFonts w:ascii="Times New Roman" w:hAnsi="Times New Roman"/>
          <w:color w:val="000000" w:themeColor="text1"/>
          <w:sz w:val="22"/>
          <w:szCs w:val="22"/>
        </w:rPr>
        <w:t>:</w:t>
      </w:r>
    </w:p>
    <w:p w14:paraId="08C2A193" w14:textId="77777777" w:rsidR="00D23249" w:rsidRPr="00FA54E3" w:rsidRDefault="00D23249" w:rsidP="00D23249">
      <w:pPr>
        <w:numPr>
          <w:ilvl w:val="0"/>
          <w:numId w:val="7"/>
        </w:numPr>
        <w:spacing w:line="340" w:lineRule="exact"/>
        <w:jc w:val="both"/>
        <w:rPr>
          <w:rFonts w:ascii="Times New Roman" w:hAnsi="Times New Roman"/>
          <w:color w:val="000000" w:themeColor="text1"/>
          <w:sz w:val="22"/>
          <w:szCs w:val="22"/>
        </w:rPr>
      </w:pPr>
      <w:r w:rsidRPr="00FA54E3">
        <w:rPr>
          <w:rFonts w:ascii="Times New Roman" w:hAnsi="Times New Roman"/>
          <w:color w:val="000000" w:themeColor="text1"/>
          <w:sz w:val="22"/>
          <w:szCs w:val="22"/>
        </w:rPr>
        <w:t xml:space="preserve">Thư </w:t>
      </w:r>
      <w:proofErr w:type="spellStart"/>
      <w:r w:rsidRPr="00FA54E3">
        <w:rPr>
          <w:rFonts w:ascii="Times New Roman" w:hAnsi="Times New Roman"/>
          <w:color w:val="000000" w:themeColor="text1"/>
          <w:sz w:val="22"/>
          <w:szCs w:val="22"/>
        </w:rPr>
        <w:t>viện</w:t>
      </w:r>
      <w:proofErr w:type="spellEnd"/>
      <w:r w:rsidRPr="00FA54E3">
        <w:rPr>
          <w:rFonts w:ascii="Times New Roman" w:hAnsi="Times New Roman"/>
          <w:color w:val="000000" w:themeColor="text1"/>
          <w:sz w:val="22"/>
          <w:szCs w:val="22"/>
        </w:rPr>
        <w:t xml:space="preserve"> Quốc Gia</w:t>
      </w:r>
    </w:p>
    <w:p w14:paraId="2DBD41C5" w14:textId="77777777" w:rsidR="00D23249" w:rsidRPr="00FA54E3" w:rsidRDefault="00D23249" w:rsidP="00D23249">
      <w:pPr>
        <w:numPr>
          <w:ilvl w:val="0"/>
          <w:numId w:val="7"/>
        </w:numPr>
        <w:spacing w:line="340" w:lineRule="exact"/>
        <w:jc w:val="both"/>
        <w:rPr>
          <w:rFonts w:ascii="Times New Roman" w:hAnsi="Times New Roman"/>
          <w:color w:val="000000" w:themeColor="text1"/>
          <w:sz w:val="22"/>
          <w:szCs w:val="22"/>
        </w:rPr>
      </w:pPr>
      <w:r w:rsidRPr="00FA54E3">
        <w:rPr>
          <w:rFonts w:ascii="Times New Roman" w:hAnsi="Times New Roman"/>
          <w:color w:val="000000" w:themeColor="text1"/>
          <w:sz w:val="22"/>
          <w:szCs w:val="22"/>
        </w:rPr>
        <w:t xml:space="preserve">Thư </w:t>
      </w:r>
      <w:proofErr w:type="spellStart"/>
      <w:r w:rsidRPr="00FA54E3">
        <w:rPr>
          <w:rFonts w:ascii="Times New Roman" w:hAnsi="Times New Roman"/>
          <w:color w:val="000000" w:themeColor="text1"/>
          <w:sz w:val="22"/>
          <w:szCs w:val="22"/>
        </w:rPr>
        <w:t>viện</w:t>
      </w:r>
      <w:proofErr w:type="spellEnd"/>
      <w:r w:rsidRPr="00FA54E3">
        <w:rPr>
          <w:rFonts w:ascii="Times New Roman" w:hAnsi="Times New Roman"/>
          <w:color w:val="000000" w:themeColor="text1"/>
          <w:sz w:val="22"/>
          <w:szCs w:val="22"/>
        </w:rPr>
        <w:t xml:space="preserve"> Học </w:t>
      </w:r>
      <w:proofErr w:type="spellStart"/>
      <w:r w:rsidRPr="00FA54E3">
        <w:rPr>
          <w:rFonts w:ascii="Times New Roman" w:hAnsi="Times New Roman"/>
          <w:color w:val="000000" w:themeColor="text1"/>
          <w:sz w:val="22"/>
          <w:szCs w:val="22"/>
        </w:rPr>
        <w:t>viện</w:t>
      </w:r>
      <w:proofErr w:type="spellEnd"/>
      <w:r w:rsidRPr="00FA54E3">
        <w:rPr>
          <w:rFonts w:ascii="Times New Roman" w:hAnsi="Times New Roman"/>
          <w:color w:val="000000" w:themeColor="text1"/>
          <w:sz w:val="22"/>
          <w:szCs w:val="22"/>
        </w:rPr>
        <w:t xml:space="preserve"> Quân y</w:t>
      </w:r>
    </w:p>
    <w:p w14:paraId="5090F357" w14:textId="77777777" w:rsidR="00D23249" w:rsidRPr="00FA54E3" w:rsidRDefault="00D23249" w:rsidP="00D23249">
      <w:pPr>
        <w:numPr>
          <w:ilvl w:val="0"/>
          <w:numId w:val="7"/>
        </w:numPr>
        <w:spacing w:line="340" w:lineRule="exact"/>
        <w:jc w:val="both"/>
        <w:rPr>
          <w:rFonts w:ascii="Times New Roman" w:hAnsi="Times New Roman"/>
          <w:color w:val="000000" w:themeColor="text1"/>
          <w:sz w:val="22"/>
          <w:szCs w:val="22"/>
        </w:rPr>
      </w:pPr>
      <w:r w:rsidRPr="00FA54E3">
        <w:rPr>
          <w:rFonts w:ascii="Times New Roman" w:hAnsi="Times New Roman"/>
          <w:color w:val="000000" w:themeColor="text1"/>
          <w:sz w:val="22"/>
          <w:szCs w:val="22"/>
        </w:rPr>
        <w:t>………………………….</w:t>
      </w:r>
      <w:r w:rsidRPr="00FA54E3">
        <w:rPr>
          <w:rFonts w:ascii="Times New Roman" w:hAnsi="Times New Roman"/>
          <w:color w:val="000000" w:themeColor="text1"/>
          <w:sz w:val="22"/>
          <w:szCs w:val="22"/>
        </w:rPr>
        <w:tab/>
      </w:r>
    </w:p>
    <w:p w14:paraId="63D4231A" w14:textId="77777777" w:rsidR="00D23249" w:rsidRPr="00FA54E3" w:rsidRDefault="00D23249" w:rsidP="00D23249">
      <w:pPr>
        <w:spacing w:line="340" w:lineRule="exact"/>
        <w:jc w:val="both"/>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br w:type="page"/>
      </w:r>
    </w:p>
    <w:p w14:paraId="5C5375C2" w14:textId="77777777" w:rsidR="00D23249" w:rsidRPr="00FA54E3" w:rsidRDefault="00D23249" w:rsidP="00D23249">
      <w:pPr>
        <w:spacing w:line="340" w:lineRule="exact"/>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lastRenderedPageBreak/>
        <w:t>DANH MỤC CÁC CÔNG TRÌNH CÔNG BỐ</w:t>
      </w:r>
    </w:p>
    <w:p w14:paraId="08D9811A" w14:textId="77777777" w:rsidR="00D23249" w:rsidRPr="00FA54E3" w:rsidRDefault="00D23249" w:rsidP="00D23249">
      <w:pPr>
        <w:spacing w:line="340" w:lineRule="exact"/>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KẾT QUẢ NGHIÊN CỨU CỦA ĐỀ TÀI LUẬN ÁN</w:t>
      </w:r>
    </w:p>
    <w:p w14:paraId="1B3A6BF5" w14:textId="77777777" w:rsidR="00D23249" w:rsidRPr="00FA54E3" w:rsidRDefault="00D23249" w:rsidP="00D23249">
      <w:pPr>
        <w:spacing w:line="340" w:lineRule="exact"/>
        <w:jc w:val="both"/>
        <w:rPr>
          <w:rFonts w:ascii="Times New Roman" w:hAnsi="Times New Roman"/>
          <w:b/>
          <w:bCs/>
          <w:color w:val="000000" w:themeColor="text1"/>
          <w:sz w:val="22"/>
          <w:szCs w:val="22"/>
          <w:lang w:val="vi-VN"/>
        </w:rPr>
      </w:pPr>
    </w:p>
    <w:p w14:paraId="2B4C619C" w14:textId="77777777" w:rsidR="00D23249" w:rsidRPr="00FA54E3" w:rsidRDefault="00D23249" w:rsidP="00D23249">
      <w:pPr>
        <w:spacing w:line="340" w:lineRule="exact"/>
        <w:ind w:firstLine="567"/>
        <w:jc w:val="both"/>
        <w:rPr>
          <w:rFonts w:ascii="Times New Roman" w:hAnsi="Times New Roman"/>
          <w:color w:val="000000" w:themeColor="text1"/>
          <w:spacing w:val="-4"/>
          <w:sz w:val="22"/>
          <w:szCs w:val="22"/>
          <w:lang w:val="vi-VN"/>
        </w:rPr>
      </w:pPr>
      <w:r w:rsidRPr="00FA54E3">
        <w:rPr>
          <w:rFonts w:ascii="Times New Roman" w:hAnsi="Times New Roman"/>
          <w:color w:val="000000" w:themeColor="text1"/>
          <w:spacing w:val="-4"/>
          <w:sz w:val="22"/>
          <w:szCs w:val="22"/>
          <w:lang w:val="vi-VN"/>
        </w:rPr>
        <w:t xml:space="preserve">1. </w:t>
      </w:r>
      <w:r w:rsidRPr="00FA54E3">
        <w:rPr>
          <w:rFonts w:ascii="Times New Roman" w:hAnsi="Times New Roman"/>
          <w:b/>
          <w:bCs/>
          <w:color w:val="000000" w:themeColor="text1"/>
          <w:spacing w:val="-4"/>
          <w:sz w:val="22"/>
          <w:szCs w:val="22"/>
          <w:lang w:val="vi-VN"/>
        </w:rPr>
        <w:t>Phan Thu Hằng</w:t>
      </w:r>
      <w:r w:rsidRPr="00FA54E3">
        <w:rPr>
          <w:rFonts w:ascii="Times New Roman" w:hAnsi="Times New Roman"/>
          <w:color w:val="000000" w:themeColor="text1"/>
          <w:spacing w:val="-4"/>
          <w:sz w:val="22"/>
          <w:szCs w:val="22"/>
          <w:lang w:val="vi-VN"/>
        </w:rPr>
        <w:t xml:space="preserve">, Lê Văn Quân, Cấn Văn Mão. Tác dụng chống oxy hoá của cao chiết hạt cà phê xanh Việt Nam trên mô hình chuột nhắt trắng gây lão suy bằng D-galactose. </w:t>
      </w:r>
      <w:r w:rsidRPr="00FA54E3">
        <w:rPr>
          <w:rFonts w:ascii="Times New Roman" w:hAnsi="Times New Roman"/>
          <w:i/>
          <w:iCs/>
          <w:color w:val="000000" w:themeColor="text1"/>
          <w:spacing w:val="-4"/>
          <w:sz w:val="22"/>
          <w:szCs w:val="22"/>
          <w:lang w:val="vi-VN"/>
        </w:rPr>
        <w:t>Tạp chí nghiên cứu y học, tập 183, số 10, tháng 11/2024, trang 366 – 372.</w:t>
      </w:r>
    </w:p>
    <w:p w14:paraId="2C495BB7" w14:textId="77777777" w:rsidR="00D23249" w:rsidRPr="00FA54E3" w:rsidRDefault="00D23249" w:rsidP="00D23249">
      <w:pPr>
        <w:spacing w:line="340" w:lineRule="exact"/>
        <w:ind w:firstLine="567"/>
        <w:jc w:val="both"/>
        <w:rPr>
          <w:rFonts w:ascii="Times New Roman" w:hAnsi="Times New Roman"/>
          <w:i/>
          <w:iCs/>
          <w:color w:val="000000" w:themeColor="text1"/>
          <w:sz w:val="22"/>
          <w:szCs w:val="22"/>
          <w:lang w:val="vi-VN"/>
        </w:rPr>
      </w:pPr>
      <w:r w:rsidRPr="00FA54E3">
        <w:rPr>
          <w:rFonts w:ascii="Times New Roman" w:hAnsi="Times New Roman"/>
          <w:color w:val="000000" w:themeColor="text1"/>
          <w:sz w:val="22"/>
          <w:szCs w:val="22"/>
          <w:lang w:val="vi-VN"/>
        </w:rPr>
        <w:t xml:space="preserve">2. </w:t>
      </w:r>
      <w:r w:rsidRPr="00FA54E3">
        <w:rPr>
          <w:rFonts w:ascii="Times New Roman" w:hAnsi="Times New Roman"/>
          <w:b/>
          <w:bCs/>
          <w:color w:val="000000" w:themeColor="text1"/>
          <w:sz w:val="22"/>
          <w:szCs w:val="22"/>
          <w:lang w:val="vi-VN"/>
        </w:rPr>
        <w:t>Phan Thu Hằng</w:t>
      </w:r>
      <w:r w:rsidRPr="00FA54E3">
        <w:rPr>
          <w:rFonts w:ascii="Times New Roman" w:hAnsi="Times New Roman"/>
          <w:color w:val="000000" w:themeColor="text1"/>
          <w:sz w:val="22"/>
          <w:szCs w:val="22"/>
          <w:lang w:val="vi-VN"/>
        </w:rPr>
        <w:t xml:space="preserve">, Lê Văn Quân, Cấn Văn Mão. Đánh giá tác dụng cải thiện trí nhớ của cao chiết hạt cà phê xanh Việt Nam trên chuột nhắt trắng gây suy giảm trí nhớ bằng scopolamin. </w:t>
      </w:r>
      <w:r w:rsidRPr="00FA54E3">
        <w:rPr>
          <w:rFonts w:ascii="Times New Roman" w:hAnsi="Times New Roman"/>
          <w:i/>
          <w:iCs/>
          <w:color w:val="000000" w:themeColor="text1"/>
          <w:sz w:val="22"/>
          <w:szCs w:val="22"/>
          <w:lang w:val="vi-VN"/>
        </w:rPr>
        <w:t>Tạp chí Y dược học quân sự, tập 50, số 1/2025, trang 17 – 25.</w:t>
      </w:r>
    </w:p>
    <w:p w14:paraId="15503E3F" w14:textId="77777777" w:rsidR="00D23249" w:rsidRPr="00FA54E3" w:rsidRDefault="00D23249" w:rsidP="00D23249">
      <w:pPr>
        <w:spacing w:line="340" w:lineRule="exact"/>
        <w:ind w:firstLine="567"/>
        <w:jc w:val="both"/>
        <w:rPr>
          <w:rFonts w:ascii="Times New Roman" w:hAnsi="Times New Roman"/>
          <w:i/>
          <w:iCs/>
          <w:color w:val="000000" w:themeColor="text1"/>
          <w:sz w:val="22"/>
          <w:szCs w:val="22"/>
          <w:lang w:val="vi-VN"/>
        </w:rPr>
      </w:pPr>
      <w:r w:rsidRPr="00FA54E3">
        <w:rPr>
          <w:rFonts w:ascii="Times New Roman" w:hAnsi="Times New Roman"/>
          <w:color w:val="000000" w:themeColor="text1"/>
          <w:sz w:val="22"/>
          <w:szCs w:val="22"/>
          <w:lang w:val="vi-VN"/>
        </w:rPr>
        <w:t xml:space="preserve">3. </w:t>
      </w:r>
      <w:r w:rsidRPr="00FA54E3">
        <w:rPr>
          <w:rFonts w:ascii="Times New Roman" w:hAnsi="Times New Roman"/>
          <w:b/>
          <w:bCs/>
          <w:color w:val="000000" w:themeColor="text1"/>
          <w:sz w:val="22"/>
          <w:szCs w:val="22"/>
          <w:lang w:val="vi-VN"/>
        </w:rPr>
        <w:t>Phan Thu Hằng</w:t>
      </w:r>
      <w:r w:rsidRPr="00FA54E3">
        <w:rPr>
          <w:rFonts w:ascii="Times New Roman" w:hAnsi="Times New Roman"/>
          <w:color w:val="000000" w:themeColor="text1"/>
          <w:sz w:val="22"/>
          <w:szCs w:val="22"/>
          <w:lang w:val="vi-VN"/>
        </w:rPr>
        <w:t xml:space="preserve">, Cấn Văn Mão, Trần Thị Thanh Huyền, Lê Văn Quân. Nghiên cứu độc tính cấp và bán trường diễn của cao chiết hạt cà phê </w:t>
      </w:r>
      <w:r w:rsidRPr="00FA54E3">
        <w:rPr>
          <w:rFonts w:ascii="Times New Roman" w:hAnsi="Times New Roman"/>
          <w:i/>
          <w:iCs/>
          <w:color w:val="000000" w:themeColor="text1"/>
          <w:sz w:val="22"/>
          <w:szCs w:val="22"/>
          <w:lang w:val="vi-VN"/>
        </w:rPr>
        <w:t>(Coffea Canephora Pierre Ex Froehner)</w:t>
      </w:r>
      <w:r w:rsidRPr="00FA54E3">
        <w:rPr>
          <w:rFonts w:ascii="Times New Roman" w:hAnsi="Times New Roman"/>
          <w:color w:val="000000" w:themeColor="text1"/>
          <w:sz w:val="22"/>
          <w:szCs w:val="22"/>
          <w:lang w:val="vi-VN"/>
        </w:rPr>
        <w:t xml:space="preserve"> xanh Việt Nam trên thực nghiệm. </w:t>
      </w:r>
      <w:r w:rsidRPr="00FA54E3">
        <w:rPr>
          <w:rFonts w:ascii="Times New Roman" w:hAnsi="Times New Roman"/>
          <w:i/>
          <w:iCs/>
          <w:color w:val="000000" w:themeColor="text1"/>
          <w:sz w:val="22"/>
          <w:szCs w:val="22"/>
          <w:lang w:val="vi-VN"/>
        </w:rPr>
        <w:t>Tạp chí nghiên cứu y học, tập 193, số 08, tháng 8/2025, trang 431 - 440.</w:t>
      </w:r>
    </w:p>
    <w:p w14:paraId="4270A44B" w14:textId="77777777" w:rsidR="00D23249" w:rsidRDefault="00D23249" w:rsidP="00D23249"/>
    <w:p w14:paraId="177F0D05" w14:textId="77777777" w:rsidR="00D23249" w:rsidRDefault="00D23249" w:rsidP="00E7489C">
      <w:pPr>
        <w:snapToGrid w:val="0"/>
        <w:spacing w:line="340" w:lineRule="exact"/>
        <w:jc w:val="center"/>
        <w:rPr>
          <w:rFonts w:ascii="Times New Roman" w:hAnsi="Times New Roman"/>
          <w:b/>
          <w:bCs/>
          <w:color w:val="000000" w:themeColor="text1"/>
          <w:sz w:val="22"/>
          <w:szCs w:val="22"/>
          <w:lang w:val="vi-VN"/>
        </w:rPr>
      </w:pPr>
    </w:p>
    <w:p w14:paraId="64A2D12A" w14:textId="77777777" w:rsidR="00CE4BAC" w:rsidRDefault="00CE4BAC" w:rsidP="00E7489C">
      <w:pPr>
        <w:snapToGrid w:val="0"/>
        <w:spacing w:line="340" w:lineRule="exact"/>
        <w:jc w:val="center"/>
        <w:rPr>
          <w:rFonts w:ascii="Times New Roman" w:hAnsi="Times New Roman"/>
          <w:b/>
          <w:bCs/>
          <w:color w:val="000000" w:themeColor="text1"/>
          <w:sz w:val="22"/>
          <w:szCs w:val="22"/>
          <w:lang w:val="vi-VN"/>
        </w:rPr>
      </w:pPr>
    </w:p>
    <w:p w14:paraId="711BD853" w14:textId="77777777" w:rsidR="00CE4BAC" w:rsidRDefault="00CE4BAC" w:rsidP="00E7489C">
      <w:pPr>
        <w:snapToGrid w:val="0"/>
        <w:spacing w:line="340" w:lineRule="exact"/>
        <w:jc w:val="center"/>
        <w:rPr>
          <w:rFonts w:ascii="Times New Roman" w:hAnsi="Times New Roman"/>
          <w:b/>
          <w:bCs/>
          <w:color w:val="000000" w:themeColor="text1"/>
          <w:sz w:val="22"/>
          <w:szCs w:val="22"/>
          <w:lang w:val="vi-VN"/>
        </w:rPr>
      </w:pPr>
    </w:p>
    <w:p w14:paraId="3EB74388" w14:textId="77777777" w:rsidR="00CE4BAC" w:rsidRDefault="00CE4BAC" w:rsidP="00E7489C">
      <w:pPr>
        <w:snapToGrid w:val="0"/>
        <w:spacing w:line="340" w:lineRule="exact"/>
        <w:jc w:val="center"/>
        <w:rPr>
          <w:rFonts w:ascii="Times New Roman" w:hAnsi="Times New Roman"/>
          <w:b/>
          <w:bCs/>
          <w:color w:val="000000" w:themeColor="text1"/>
          <w:sz w:val="22"/>
          <w:szCs w:val="22"/>
          <w:lang w:val="vi-VN"/>
        </w:rPr>
      </w:pPr>
    </w:p>
    <w:p w14:paraId="6ADDFCB9" w14:textId="77777777" w:rsidR="00CE4BAC" w:rsidRDefault="00CE4BAC" w:rsidP="00E7489C">
      <w:pPr>
        <w:snapToGrid w:val="0"/>
        <w:spacing w:line="340" w:lineRule="exact"/>
        <w:jc w:val="center"/>
        <w:rPr>
          <w:rFonts w:ascii="Times New Roman" w:hAnsi="Times New Roman"/>
          <w:b/>
          <w:bCs/>
          <w:color w:val="000000" w:themeColor="text1"/>
          <w:sz w:val="22"/>
          <w:szCs w:val="22"/>
          <w:lang w:val="vi-VN"/>
        </w:rPr>
      </w:pPr>
    </w:p>
    <w:p w14:paraId="5059257C" w14:textId="77777777" w:rsidR="00CE4BAC" w:rsidRDefault="00CE4BAC" w:rsidP="00E7489C">
      <w:pPr>
        <w:snapToGrid w:val="0"/>
        <w:spacing w:line="340" w:lineRule="exact"/>
        <w:jc w:val="center"/>
        <w:rPr>
          <w:rFonts w:ascii="Times New Roman" w:hAnsi="Times New Roman"/>
          <w:b/>
          <w:bCs/>
          <w:color w:val="000000" w:themeColor="text1"/>
          <w:sz w:val="22"/>
          <w:szCs w:val="22"/>
          <w:lang w:val="vi-VN"/>
        </w:rPr>
      </w:pPr>
    </w:p>
    <w:p w14:paraId="21DAF207" w14:textId="77777777" w:rsidR="00CE4BAC" w:rsidRDefault="00CE4BAC" w:rsidP="00E7489C">
      <w:pPr>
        <w:snapToGrid w:val="0"/>
        <w:spacing w:line="340" w:lineRule="exact"/>
        <w:jc w:val="center"/>
        <w:rPr>
          <w:rFonts w:ascii="Times New Roman" w:hAnsi="Times New Roman"/>
          <w:b/>
          <w:bCs/>
          <w:color w:val="000000" w:themeColor="text1"/>
          <w:sz w:val="22"/>
          <w:szCs w:val="22"/>
          <w:lang w:val="vi-VN"/>
        </w:rPr>
      </w:pPr>
    </w:p>
    <w:p w14:paraId="41942E30" w14:textId="77777777" w:rsidR="00CE4BAC" w:rsidRDefault="00CE4BAC" w:rsidP="00E7489C">
      <w:pPr>
        <w:snapToGrid w:val="0"/>
        <w:spacing w:line="340" w:lineRule="exact"/>
        <w:jc w:val="center"/>
        <w:rPr>
          <w:rFonts w:ascii="Times New Roman" w:hAnsi="Times New Roman"/>
          <w:b/>
          <w:bCs/>
          <w:color w:val="000000" w:themeColor="text1"/>
          <w:sz w:val="22"/>
          <w:szCs w:val="22"/>
          <w:lang w:val="vi-VN"/>
        </w:rPr>
      </w:pPr>
    </w:p>
    <w:p w14:paraId="1DEB4E03" w14:textId="77777777" w:rsidR="00CE4BAC" w:rsidRDefault="00CE4BAC" w:rsidP="00E7489C">
      <w:pPr>
        <w:snapToGrid w:val="0"/>
        <w:spacing w:line="340" w:lineRule="exact"/>
        <w:jc w:val="center"/>
        <w:rPr>
          <w:rFonts w:ascii="Times New Roman" w:hAnsi="Times New Roman"/>
          <w:b/>
          <w:bCs/>
          <w:color w:val="000000" w:themeColor="text1"/>
          <w:sz w:val="22"/>
          <w:szCs w:val="22"/>
          <w:lang w:val="vi-VN"/>
        </w:rPr>
      </w:pPr>
    </w:p>
    <w:p w14:paraId="4FE59EAB" w14:textId="77777777" w:rsidR="00CE4BAC" w:rsidRDefault="00CE4BAC" w:rsidP="00E7489C">
      <w:pPr>
        <w:snapToGrid w:val="0"/>
        <w:spacing w:line="340" w:lineRule="exact"/>
        <w:jc w:val="center"/>
        <w:rPr>
          <w:rFonts w:ascii="Times New Roman" w:hAnsi="Times New Roman"/>
          <w:b/>
          <w:bCs/>
          <w:color w:val="000000" w:themeColor="text1"/>
          <w:sz w:val="22"/>
          <w:szCs w:val="22"/>
          <w:lang w:val="vi-VN"/>
        </w:rPr>
      </w:pPr>
    </w:p>
    <w:p w14:paraId="6A306115" w14:textId="7BD454D7" w:rsidR="006B39D8" w:rsidRDefault="006B39D8" w:rsidP="00E7489C">
      <w:pPr>
        <w:snapToGrid w:val="0"/>
        <w:spacing w:line="340" w:lineRule="exact"/>
        <w:jc w:val="center"/>
        <w:rPr>
          <w:rFonts w:ascii="Times New Roman" w:hAnsi="Times New Roman"/>
          <w:b/>
          <w:bCs/>
          <w:color w:val="000000" w:themeColor="text1"/>
          <w:sz w:val="22"/>
          <w:szCs w:val="22"/>
          <w:lang w:val="vi-VN"/>
        </w:rPr>
      </w:pPr>
      <w:r>
        <w:rPr>
          <w:rFonts w:ascii="Times New Roman" w:hAnsi="Times New Roman"/>
          <w:b/>
          <w:bCs/>
          <w:color w:val="000000" w:themeColor="text1"/>
          <w:sz w:val="22"/>
          <w:szCs w:val="22"/>
          <w:lang w:val="vi-VN"/>
        </w:rPr>
        <w:br w:type="page"/>
      </w:r>
    </w:p>
    <w:p w14:paraId="0DDB6FAF" w14:textId="25D52F49" w:rsidR="00E2268F" w:rsidRDefault="00E2268F" w:rsidP="00E7489C">
      <w:pPr>
        <w:snapToGrid w:val="0"/>
        <w:spacing w:line="340" w:lineRule="exact"/>
        <w:jc w:val="center"/>
        <w:rPr>
          <w:rFonts w:ascii="Times New Roman" w:hAnsi="Times New Roman"/>
          <w:b/>
          <w:bCs/>
          <w:color w:val="000000" w:themeColor="text1"/>
          <w:sz w:val="22"/>
          <w:szCs w:val="22"/>
          <w:lang w:val="vi-VN"/>
        </w:rPr>
        <w:sectPr w:rsidR="00E2268F" w:rsidSect="006B39D8">
          <w:headerReference w:type="even" r:id="rId10"/>
          <w:headerReference w:type="first" r:id="rId11"/>
          <w:pgSz w:w="8420" w:h="11907" w:orient="landscape" w:code="9"/>
          <w:pgMar w:top="1134" w:right="1134" w:bottom="1134" w:left="1134" w:header="709" w:footer="709" w:gutter="0"/>
          <w:pgNumType w:start="1"/>
          <w:cols w:space="708"/>
          <w:titlePg/>
          <w:docGrid w:linePitch="381"/>
        </w:sectPr>
      </w:pPr>
    </w:p>
    <w:p w14:paraId="23B5C8DB" w14:textId="6BD12C4F" w:rsidR="00372455" w:rsidRPr="00FA54E3" w:rsidRDefault="003348B0" w:rsidP="00E7489C">
      <w:pPr>
        <w:snapToGrid w:val="0"/>
        <w:spacing w:line="340" w:lineRule="exact"/>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lastRenderedPageBreak/>
        <w:t>ĐẶT VẤN ĐỀ</w:t>
      </w:r>
    </w:p>
    <w:p w14:paraId="22F83664" w14:textId="77777777" w:rsidR="00580E4A" w:rsidRPr="00FA54E3" w:rsidRDefault="00412411"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Rối loạn lipid máu (RLLPM), suy giảm trí nhớ, rối loạn lo âu và stress oxy hoá là những tình trạng sức khoẻ thường gặp của xã hội hiện đại, là hậu quả của lối sống ít vận động, chế độ ăn uống nhiều dầu mỡ và các căng thẳng kéo dài. Rối loạn lipid máu là một trong những tình trạng mạn tính thường gặp nhất được phát hiện và điều trị, là yếu tố nguy cơ chính của bệnh tim mạch – nguyên nhân gây dị tật và tử vong hàng đầu trên thế giới. Ước tính hơn 50% số người trưởng thành trên toàn cầu có rối loạn lipid máu.</w:t>
      </w:r>
      <w:r w:rsidR="002F63DD" w:rsidRPr="00FA54E3">
        <w:rPr>
          <w:rFonts w:ascii="Times New Roman" w:hAnsi="Times New Roman"/>
          <w:color w:val="000000" w:themeColor="text1"/>
          <w:sz w:val="22"/>
          <w:szCs w:val="22"/>
          <w:lang w:val="vi-VN"/>
        </w:rPr>
        <w:t xml:space="preserve"> Trong khi đó, c</w:t>
      </w:r>
      <w:r w:rsidRPr="00FA54E3">
        <w:rPr>
          <w:rFonts w:ascii="Times New Roman" w:hAnsi="Times New Roman"/>
          <w:color w:val="000000" w:themeColor="text1"/>
          <w:sz w:val="22"/>
          <w:szCs w:val="22"/>
          <w:lang w:val="vi-VN"/>
        </w:rPr>
        <w:t>ác bệnh lý thần kinh ảnh hưởng đến hơn 40% dân số toàn cầu. Các rối loạn thần kinh là nguyên nhân thứ hai gây tử vong</w:t>
      </w:r>
      <w:r w:rsidR="002F63DD" w:rsidRPr="00FA54E3">
        <w:rPr>
          <w:rFonts w:ascii="Times New Roman" w:hAnsi="Times New Roman"/>
          <w:color w:val="000000" w:themeColor="text1"/>
          <w:sz w:val="22"/>
          <w:szCs w:val="22"/>
          <w:lang w:val="vi-VN"/>
        </w:rPr>
        <w:t xml:space="preserve"> </w:t>
      </w:r>
      <w:r w:rsidRPr="00FA54E3">
        <w:rPr>
          <w:rFonts w:ascii="Times New Roman" w:hAnsi="Times New Roman"/>
          <w:color w:val="000000" w:themeColor="text1"/>
          <w:sz w:val="22"/>
          <w:szCs w:val="22"/>
          <w:lang w:val="vi-VN"/>
        </w:rPr>
        <w:t>và là nguyên nhân hàng đầu của số năm sống được điều chỉnh theo mức độ bệnh tật (DALYs).</w:t>
      </w:r>
      <w:r w:rsidR="008E4CC3" w:rsidRPr="00FA54E3">
        <w:rPr>
          <w:rFonts w:ascii="Times New Roman" w:hAnsi="Times New Roman"/>
          <w:color w:val="000000" w:themeColor="text1"/>
          <w:sz w:val="22"/>
          <w:szCs w:val="22"/>
          <w:lang w:val="vi-VN"/>
        </w:rPr>
        <w:t xml:space="preserve"> </w:t>
      </w:r>
    </w:p>
    <w:p w14:paraId="458BEF0A" w14:textId="6D1B3A52" w:rsidR="00453B18" w:rsidRPr="00FA54E3" w:rsidRDefault="00CB41B3"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Cà phê </w:t>
      </w:r>
      <w:r w:rsidR="002F2D73" w:rsidRPr="00FA54E3">
        <w:rPr>
          <w:rFonts w:ascii="Times New Roman" w:hAnsi="Times New Roman"/>
          <w:color w:val="000000" w:themeColor="text1"/>
          <w:sz w:val="22"/>
          <w:szCs w:val="22"/>
          <w:lang w:val="vi-VN"/>
        </w:rPr>
        <w:t xml:space="preserve">là </w:t>
      </w:r>
      <w:r w:rsidR="008450CB" w:rsidRPr="00FA54E3">
        <w:rPr>
          <w:rFonts w:ascii="Times New Roman" w:hAnsi="Times New Roman"/>
          <w:color w:val="000000" w:themeColor="text1"/>
          <w:sz w:val="22"/>
          <w:szCs w:val="22"/>
          <w:lang w:val="vi-VN"/>
        </w:rPr>
        <w:t xml:space="preserve">loại </w:t>
      </w:r>
      <w:r w:rsidR="002F2D73" w:rsidRPr="00FA54E3">
        <w:rPr>
          <w:rFonts w:ascii="Times New Roman" w:hAnsi="Times New Roman"/>
          <w:color w:val="000000" w:themeColor="text1"/>
          <w:sz w:val="22"/>
          <w:szCs w:val="22"/>
          <w:lang w:val="vi-VN"/>
        </w:rPr>
        <w:t>đồ uống</w:t>
      </w:r>
      <w:r w:rsidR="00E3296F" w:rsidRPr="00FA54E3">
        <w:rPr>
          <w:rFonts w:ascii="Times New Roman" w:hAnsi="Times New Roman"/>
          <w:color w:val="000000" w:themeColor="text1"/>
          <w:sz w:val="22"/>
          <w:szCs w:val="22"/>
          <w:lang w:val="vi-VN"/>
        </w:rPr>
        <w:t xml:space="preserve"> </w:t>
      </w:r>
      <w:r w:rsidRPr="00FA54E3">
        <w:rPr>
          <w:rFonts w:ascii="Times New Roman" w:hAnsi="Times New Roman"/>
          <w:color w:val="000000" w:themeColor="text1"/>
          <w:sz w:val="22"/>
          <w:szCs w:val="22"/>
          <w:lang w:val="vi-VN"/>
        </w:rPr>
        <w:t>phổ biến trên thế giới</w:t>
      </w:r>
      <w:r w:rsidR="00E7489C">
        <w:rPr>
          <w:rFonts w:ascii="Times New Roman" w:hAnsi="Times New Roman"/>
          <w:color w:val="000000" w:themeColor="text1"/>
          <w:sz w:val="22"/>
          <w:szCs w:val="22"/>
          <w:lang w:val="vi-VN"/>
        </w:rPr>
        <w:t xml:space="preserve"> và được</w:t>
      </w:r>
      <w:r w:rsidR="008450CB" w:rsidRPr="00FA54E3">
        <w:rPr>
          <w:rFonts w:ascii="Times New Roman" w:hAnsi="Times New Roman"/>
          <w:color w:val="000000" w:themeColor="text1"/>
          <w:sz w:val="22"/>
          <w:szCs w:val="22"/>
          <w:lang w:val="vi-VN"/>
        </w:rPr>
        <w:t xml:space="preserve"> </w:t>
      </w:r>
      <w:r w:rsidR="00E7489C">
        <w:rPr>
          <w:rFonts w:ascii="Times New Roman" w:hAnsi="Times New Roman"/>
          <w:color w:val="000000" w:themeColor="text1"/>
          <w:sz w:val="22"/>
          <w:szCs w:val="22"/>
          <w:lang w:val="vi-VN"/>
        </w:rPr>
        <w:t>n</w:t>
      </w:r>
      <w:r w:rsidR="00453B18" w:rsidRPr="00FA54E3">
        <w:rPr>
          <w:rFonts w:ascii="Times New Roman" w:hAnsi="Times New Roman"/>
          <w:color w:val="000000" w:themeColor="text1"/>
          <w:sz w:val="22"/>
          <w:szCs w:val="22"/>
          <w:lang w:val="vi-VN"/>
        </w:rPr>
        <w:t xml:space="preserve">hiều nghiên cứu chứng minh </w:t>
      </w:r>
      <w:r w:rsidR="00E7489C">
        <w:rPr>
          <w:rFonts w:ascii="Times New Roman" w:hAnsi="Times New Roman"/>
          <w:color w:val="000000" w:themeColor="text1"/>
          <w:sz w:val="22"/>
          <w:szCs w:val="22"/>
          <w:lang w:val="vi-VN"/>
        </w:rPr>
        <w:t>là có tác dụng</w:t>
      </w:r>
      <w:r w:rsidR="00F034DF" w:rsidRPr="00FA54E3">
        <w:rPr>
          <w:rFonts w:ascii="Times New Roman" w:hAnsi="Times New Roman"/>
          <w:color w:val="000000" w:themeColor="text1"/>
          <w:sz w:val="22"/>
          <w:szCs w:val="22"/>
          <w:lang w:val="vi-VN"/>
        </w:rPr>
        <w:t xml:space="preserve"> </w:t>
      </w:r>
      <w:r w:rsidR="00D134C2" w:rsidRPr="00FA54E3">
        <w:rPr>
          <w:rFonts w:ascii="Times New Roman" w:hAnsi="Times New Roman"/>
          <w:color w:val="000000" w:themeColor="text1"/>
          <w:sz w:val="22"/>
          <w:szCs w:val="22"/>
          <w:lang w:val="vi-VN"/>
        </w:rPr>
        <w:t>điều hoà chuyển hoá lipid, cải thiện tình tr</w:t>
      </w:r>
      <w:r w:rsidR="00215979" w:rsidRPr="00FA54E3">
        <w:rPr>
          <w:rFonts w:ascii="Times New Roman" w:hAnsi="Times New Roman"/>
          <w:color w:val="000000" w:themeColor="text1"/>
          <w:sz w:val="22"/>
          <w:szCs w:val="22"/>
          <w:lang w:val="vi-VN"/>
        </w:rPr>
        <w:t xml:space="preserve">ạng </w:t>
      </w:r>
      <w:r w:rsidR="00D134C2" w:rsidRPr="00FA54E3">
        <w:rPr>
          <w:rFonts w:ascii="Times New Roman" w:hAnsi="Times New Roman"/>
          <w:color w:val="000000" w:themeColor="text1"/>
          <w:sz w:val="22"/>
          <w:szCs w:val="22"/>
          <w:lang w:val="vi-VN"/>
        </w:rPr>
        <w:t>gan nhiễm mỡ</w:t>
      </w:r>
      <w:r w:rsidR="00215979" w:rsidRPr="00FA54E3">
        <w:rPr>
          <w:rFonts w:ascii="Times New Roman" w:hAnsi="Times New Roman"/>
          <w:color w:val="000000" w:themeColor="text1"/>
          <w:sz w:val="22"/>
          <w:szCs w:val="22"/>
          <w:lang w:val="vi-VN"/>
        </w:rPr>
        <w:t xml:space="preserve">, </w:t>
      </w:r>
      <w:r w:rsidR="00AD6965" w:rsidRPr="00FA54E3">
        <w:rPr>
          <w:rFonts w:ascii="Times New Roman" w:hAnsi="Times New Roman"/>
          <w:color w:val="000000" w:themeColor="text1"/>
          <w:sz w:val="22"/>
          <w:szCs w:val="22"/>
          <w:lang w:val="vi-VN"/>
        </w:rPr>
        <w:t xml:space="preserve">chống viêm, chống oxy hoá, </w:t>
      </w:r>
      <w:r w:rsidR="00105B0A" w:rsidRPr="00FA54E3">
        <w:rPr>
          <w:rFonts w:ascii="Times New Roman" w:hAnsi="Times New Roman"/>
          <w:color w:val="000000" w:themeColor="text1"/>
          <w:sz w:val="22"/>
          <w:szCs w:val="22"/>
          <w:lang w:val="vi-VN"/>
        </w:rPr>
        <w:t xml:space="preserve">chống lão hoá, </w:t>
      </w:r>
      <w:r w:rsidR="00AD6965" w:rsidRPr="00FA54E3">
        <w:rPr>
          <w:rFonts w:ascii="Times New Roman" w:hAnsi="Times New Roman"/>
          <w:color w:val="000000" w:themeColor="text1"/>
          <w:sz w:val="22"/>
          <w:szCs w:val="22"/>
          <w:lang w:val="vi-VN"/>
        </w:rPr>
        <w:t>bảo vệ thần kinh</w:t>
      </w:r>
      <w:r w:rsidR="00105B0A" w:rsidRPr="00FA54E3">
        <w:rPr>
          <w:rFonts w:ascii="Times New Roman" w:hAnsi="Times New Roman"/>
          <w:color w:val="000000" w:themeColor="text1"/>
          <w:sz w:val="22"/>
          <w:szCs w:val="22"/>
          <w:lang w:val="vi-VN"/>
        </w:rPr>
        <w:t>…</w:t>
      </w:r>
      <w:r w:rsidR="00F94C05" w:rsidRPr="00FA54E3">
        <w:rPr>
          <w:rFonts w:ascii="Times New Roman" w:hAnsi="Times New Roman"/>
          <w:color w:val="000000" w:themeColor="text1"/>
          <w:sz w:val="22"/>
          <w:szCs w:val="22"/>
          <w:lang w:val="vi-VN"/>
        </w:rPr>
        <w:t xml:space="preserve"> </w:t>
      </w:r>
      <w:r w:rsidR="0066716B" w:rsidRPr="00FA54E3">
        <w:rPr>
          <w:rFonts w:ascii="Times New Roman" w:hAnsi="Times New Roman"/>
          <w:color w:val="000000" w:themeColor="text1"/>
          <w:sz w:val="22"/>
          <w:szCs w:val="22"/>
          <w:lang w:val="vi-VN"/>
        </w:rPr>
        <w:t xml:space="preserve">Hàm lượng </w:t>
      </w:r>
      <w:r w:rsidR="00B6413F" w:rsidRPr="00FA54E3">
        <w:rPr>
          <w:rFonts w:ascii="Times New Roman" w:hAnsi="Times New Roman"/>
          <w:color w:val="000000" w:themeColor="text1"/>
          <w:sz w:val="22"/>
          <w:szCs w:val="22"/>
          <w:lang w:val="vi-VN"/>
        </w:rPr>
        <w:t>acid chlorogenic (</w:t>
      </w:r>
      <w:r w:rsidR="0066716B" w:rsidRPr="00FA54E3">
        <w:rPr>
          <w:rFonts w:ascii="Times New Roman" w:hAnsi="Times New Roman"/>
          <w:color w:val="000000" w:themeColor="text1"/>
          <w:sz w:val="22"/>
          <w:szCs w:val="22"/>
          <w:lang w:val="vi-VN"/>
        </w:rPr>
        <w:t>CGA</w:t>
      </w:r>
      <w:r w:rsidR="00B6413F" w:rsidRPr="00FA54E3">
        <w:rPr>
          <w:rFonts w:ascii="Times New Roman" w:hAnsi="Times New Roman"/>
          <w:color w:val="000000" w:themeColor="text1"/>
          <w:sz w:val="22"/>
          <w:szCs w:val="22"/>
          <w:lang w:val="vi-VN"/>
        </w:rPr>
        <w:t>)</w:t>
      </w:r>
      <w:r w:rsidR="0066716B" w:rsidRPr="00FA54E3">
        <w:rPr>
          <w:rFonts w:ascii="Times New Roman" w:hAnsi="Times New Roman"/>
          <w:color w:val="000000" w:themeColor="text1"/>
          <w:sz w:val="22"/>
          <w:szCs w:val="22"/>
          <w:lang w:val="vi-VN"/>
        </w:rPr>
        <w:t xml:space="preserve"> </w:t>
      </w:r>
      <w:r w:rsidR="00B6413F" w:rsidRPr="00FA54E3">
        <w:rPr>
          <w:rFonts w:ascii="Times New Roman" w:hAnsi="Times New Roman"/>
          <w:color w:val="000000" w:themeColor="text1"/>
          <w:sz w:val="22"/>
          <w:szCs w:val="22"/>
          <w:lang w:val="vi-VN"/>
        </w:rPr>
        <w:t xml:space="preserve">- thành phần có hoạt tính chính trong cà phê - </w:t>
      </w:r>
      <w:r w:rsidR="00D440B3" w:rsidRPr="00FA54E3">
        <w:rPr>
          <w:rFonts w:ascii="Times New Roman" w:hAnsi="Times New Roman"/>
          <w:color w:val="000000" w:themeColor="text1"/>
          <w:sz w:val="22"/>
          <w:szCs w:val="22"/>
          <w:lang w:val="vi-VN"/>
        </w:rPr>
        <w:t xml:space="preserve">cao nhất là </w:t>
      </w:r>
      <w:r w:rsidR="00B8670B" w:rsidRPr="00FA54E3">
        <w:rPr>
          <w:rFonts w:ascii="Times New Roman" w:hAnsi="Times New Roman"/>
          <w:color w:val="000000" w:themeColor="text1"/>
          <w:sz w:val="22"/>
          <w:szCs w:val="22"/>
          <w:lang w:val="vi-VN"/>
        </w:rPr>
        <w:t xml:space="preserve">ở hạt cà phê </w:t>
      </w:r>
      <w:r w:rsidR="00D440B3" w:rsidRPr="00FA54E3">
        <w:rPr>
          <w:rFonts w:ascii="Times New Roman" w:hAnsi="Times New Roman"/>
          <w:color w:val="000000" w:themeColor="text1"/>
          <w:sz w:val="22"/>
          <w:szCs w:val="22"/>
          <w:lang w:val="vi-VN"/>
        </w:rPr>
        <w:t xml:space="preserve">chưa rang (gọi là cà phê </w:t>
      </w:r>
      <w:r w:rsidR="00B8670B" w:rsidRPr="00FA54E3">
        <w:rPr>
          <w:rFonts w:ascii="Times New Roman" w:hAnsi="Times New Roman"/>
          <w:color w:val="000000" w:themeColor="text1"/>
          <w:sz w:val="22"/>
          <w:szCs w:val="22"/>
          <w:lang w:val="vi-VN"/>
        </w:rPr>
        <w:t>xanh</w:t>
      </w:r>
      <w:r w:rsidR="00D440B3" w:rsidRPr="00FA54E3">
        <w:rPr>
          <w:rFonts w:ascii="Times New Roman" w:hAnsi="Times New Roman"/>
          <w:color w:val="000000" w:themeColor="text1"/>
          <w:sz w:val="22"/>
          <w:szCs w:val="22"/>
          <w:lang w:val="vi-VN"/>
        </w:rPr>
        <w:t>)</w:t>
      </w:r>
      <w:r w:rsidR="00B8670B" w:rsidRPr="00FA54E3">
        <w:rPr>
          <w:rFonts w:ascii="Times New Roman" w:hAnsi="Times New Roman"/>
          <w:color w:val="000000" w:themeColor="text1"/>
          <w:sz w:val="22"/>
          <w:szCs w:val="22"/>
          <w:lang w:val="vi-VN"/>
        </w:rPr>
        <w:t xml:space="preserve"> </w:t>
      </w:r>
      <w:r w:rsidR="00BA6BE7" w:rsidRPr="00FA54E3">
        <w:rPr>
          <w:rFonts w:ascii="Times New Roman" w:hAnsi="Times New Roman"/>
          <w:color w:val="000000" w:themeColor="text1"/>
          <w:sz w:val="22"/>
          <w:szCs w:val="22"/>
          <w:lang w:val="vi-VN"/>
        </w:rPr>
        <w:t xml:space="preserve">và cũng có sự </w:t>
      </w:r>
      <w:r w:rsidR="0066716B" w:rsidRPr="00FA54E3">
        <w:rPr>
          <w:rFonts w:ascii="Times New Roman" w:hAnsi="Times New Roman"/>
          <w:color w:val="000000" w:themeColor="text1"/>
          <w:sz w:val="22"/>
          <w:szCs w:val="22"/>
          <w:lang w:val="vi-VN"/>
        </w:rPr>
        <w:t xml:space="preserve">thay đổi theo </w:t>
      </w:r>
      <w:r w:rsidR="00A54C32" w:rsidRPr="00FA54E3">
        <w:rPr>
          <w:rFonts w:ascii="Times New Roman" w:hAnsi="Times New Roman"/>
          <w:color w:val="000000" w:themeColor="text1"/>
          <w:sz w:val="22"/>
          <w:szCs w:val="22"/>
          <w:lang w:val="vi-VN"/>
        </w:rPr>
        <w:t xml:space="preserve">loại cà phê, </w:t>
      </w:r>
      <w:r w:rsidR="0066716B" w:rsidRPr="00FA54E3">
        <w:rPr>
          <w:rFonts w:ascii="Times New Roman" w:hAnsi="Times New Roman"/>
          <w:color w:val="000000" w:themeColor="text1"/>
          <w:sz w:val="22"/>
          <w:szCs w:val="22"/>
          <w:lang w:val="vi-VN"/>
        </w:rPr>
        <w:t xml:space="preserve">khí hậu, vị trí địa lý, điều kiện canh tác và phương pháp chế biến. </w:t>
      </w:r>
      <w:r w:rsidR="00D56DA0" w:rsidRPr="00FA54E3">
        <w:rPr>
          <w:rFonts w:ascii="Times New Roman" w:hAnsi="Times New Roman"/>
          <w:color w:val="000000" w:themeColor="text1"/>
          <w:sz w:val="22"/>
          <w:szCs w:val="22"/>
          <w:lang w:val="vi-VN"/>
        </w:rPr>
        <w:t>Việt Nam đứng đầu về sản xuất cà phê</w:t>
      </w:r>
      <w:r w:rsidR="00E00C71" w:rsidRPr="00FA54E3">
        <w:rPr>
          <w:rFonts w:ascii="Times New Roman" w:hAnsi="Times New Roman"/>
          <w:color w:val="000000" w:themeColor="text1"/>
          <w:sz w:val="22"/>
          <w:szCs w:val="22"/>
          <w:lang w:val="vi-VN"/>
        </w:rPr>
        <w:t xml:space="preserve"> </w:t>
      </w:r>
      <w:r w:rsidR="00D56DA0" w:rsidRPr="00FA54E3">
        <w:rPr>
          <w:rFonts w:ascii="Times New Roman" w:hAnsi="Times New Roman"/>
          <w:i/>
          <w:iCs/>
          <w:color w:val="000000" w:themeColor="text1"/>
          <w:sz w:val="22"/>
          <w:szCs w:val="22"/>
          <w:lang w:val="vi-VN"/>
        </w:rPr>
        <w:t>Coffea Canephora</w:t>
      </w:r>
      <w:r w:rsidR="002D23B2" w:rsidRPr="00FA54E3">
        <w:rPr>
          <w:rFonts w:ascii="Times New Roman" w:hAnsi="Times New Roman"/>
          <w:color w:val="000000" w:themeColor="text1"/>
          <w:sz w:val="22"/>
          <w:szCs w:val="22"/>
          <w:lang w:val="vi-VN"/>
        </w:rPr>
        <w:t xml:space="preserve"> - loại cà phê có hàm lượng CGA cao hơn so với cà phê Arabica. Tuy nhiên, chưa có nghiên cứu nào được thực hiện để đánh giá tác dụng của hạt cà phê</w:t>
      </w:r>
      <w:r w:rsidR="00650B68" w:rsidRPr="00FA54E3">
        <w:rPr>
          <w:rFonts w:ascii="Times New Roman" w:hAnsi="Times New Roman"/>
          <w:color w:val="000000" w:themeColor="text1"/>
          <w:sz w:val="22"/>
          <w:szCs w:val="22"/>
          <w:lang w:val="vi-VN"/>
        </w:rPr>
        <w:t xml:space="preserve"> </w:t>
      </w:r>
      <w:r w:rsidR="00650B68" w:rsidRPr="00FA54E3">
        <w:rPr>
          <w:rFonts w:ascii="Times New Roman" w:hAnsi="Times New Roman"/>
          <w:i/>
          <w:iCs/>
          <w:color w:val="000000" w:themeColor="text1"/>
          <w:sz w:val="22"/>
          <w:szCs w:val="22"/>
          <w:lang w:val="vi-VN"/>
        </w:rPr>
        <w:t>C.Canephora</w:t>
      </w:r>
      <w:r w:rsidR="008E5E99" w:rsidRPr="00FA54E3">
        <w:rPr>
          <w:rFonts w:ascii="Times New Roman" w:hAnsi="Times New Roman"/>
          <w:i/>
          <w:iCs/>
          <w:color w:val="000000" w:themeColor="text1"/>
          <w:sz w:val="22"/>
          <w:szCs w:val="22"/>
          <w:lang w:val="vi-VN"/>
        </w:rPr>
        <w:t xml:space="preserve"> </w:t>
      </w:r>
      <w:r w:rsidR="008E5E99" w:rsidRPr="00FA54E3">
        <w:rPr>
          <w:rFonts w:ascii="Times New Roman" w:hAnsi="Times New Roman"/>
          <w:color w:val="000000" w:themeColor="text1"/>
          <w:sz w:val="22"/>
          <w:szCs w:val="22"/>
          <w:lang w:val="vi-VN"/>
        </w:rPr>
        <w:t>trồng ở Việt Nam</w:t>
      </w:r>
      <w:r w:rsidR="00650B68" w:rsidRPr="00FA54E3">
        <w:rPr>
          <w:rFonts w:ascii="Times New Roman" w:hAnsi="Times New Roman"/>
          <w:i/>
          <w:iCs/>
          <w:color w:val="000000" w:themeColor="text1"/>
          <w:sz w:val="22"/>
          <w:szCs w:val="22"/>
          <w:lang w:val="vi-VN"/>
        </w:rPr>
        <w:t>.</w:t>
      </w:r>
      <w:r w:rsidR="002D23B2" w:rsidRPr="00FA54E3">
        <w:rPr>
          <w:rFonts w:ascii="Times New Roman" w:hAnsi="Times New Roman"/>
          <w:color w:val="000000" w:themeColor="text1"/>
          <w:sz w:val="22"/>
          <w:szCs w:val="22"/>
          <w:lang w:val="vi-VN"/>
        </w:rPr>
        <w:t xml:space="preserve"> </w:t>
      </w:r>
      <w:r w:rsidR="00453B18" w:rsidRPr="00FA54E3">
        <w:rPr>
          <w:rFonts w:ascii="Times New Roman" w:hAnsi="Times New Roman"/>
          <w:color w:val="000000" w:themeColor="text1"/>
          <w:sz w:val="22"/>
          <w:szCs w:val="22"/>
          <w:lang w:val="vi-VN"/>
        </w:rPr>
        <w:t xml:space="preserve">Vì vậy, </w:t>
      </w:r>
      <w:r w:rsidR="00650B68" w:rsidRPr="00FA54E3">
        <w:rPr>
          <w:rFonts w:ascii="Times New Roman" w:hAnsi="Times New Roman"/>
          <w:color w:val="000000" w:themeColor="text1"/>
          <w:sz w:val="22"/>
          <w:szCs w:val="22"/>
          <w:lang w:val="vi-VN"/>
        </w:rPr>
        <w:t xml:space="preserve">đề tài </w:t>
      </w:r>
      <w:r w:rsidR="00453B18" w:rsidRPr="00FA54E3">
        <w:rPr>
          <w:rFonts w:ascii="Times New Roman" w:hAnsi="Times New Roman"/>
          <w:color w:val="000000" w:themeColor="text1"/>
          <w:sz w:val="22"/>
          <w:szCs w:val="22"/>
          <w:lang w:val="vi-VN"/>
        </w:rPr>
        <w:t xml:space="preserve">“Nghiên cứu độc tính, tác dụng chống rối loạn lipid  và một số rối loạn thần kinh của cao chiết hạt cà phê xanh </w:t>
      </w:r>
      <w:r w:rsidR="00453B18" w:rsidRPr="00FA54E3">
        <w:rPr>
          <w:rFonts w:ascii="Times New Roman" w:hAnsi="Times New Roman"/>
          <w:i/>
          <w:iCs/>
          <w:color w:val="000000" w:themeColor="text1"/>
          <w:sz w:val="22"/>
          <w:szCs w:val="22"/>
          <w:lang w:val="vi-VN"/>
        </w:rPr>
        <w:t>Coffea canephora</w:t>
      </w:r>
      <w:r w:rsidR="00453B18" w:rsidRPr="00FA54E3">
        <w:rPr>
          <w:rFonts w:ascii="Times New Roman" w:hAnsi="Times New Roman"/>
          <w:color w:val="000000" w:themeColor="text1"/>
          <w:sz w:val="22"/>
          <w:szCs w:val="22"/>
          <w:lang w:val="vi-VN"/>
        </w:rPr>
        <w:t xml:space="preserve"> Việt Nam trên thực nghiệm” được thực hiện với ba mục tiêu sau:</w:t>
      </w:r>
    </w:p>
    <w:p w14:paraId="245E346B" w14:textId="77777777" w:rsidR="00453B18" w:rsidRPr="00FA54E3" w:rsidRDefault="00453B18"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1. Đánh giá độc tính cấp và độc tính bán trường diễn của cao chiết hạt cà phê xanh </w:t>
      </w:r>
      <w:r w:rsidRPr="00FA54E3">
        <w:rPr>
          <w:rFonts w:ascii="Times New Roman" w:hAnsi="Times New Roman"/>
          <w:i/>
          <w:iCs/>
          <w:color w:val="000000" w:themeColor="text1"/>
          <w:sz w:val="22"/>
          <w:szCs w:val="22"/>
          <w:lang w:val="vi-VN"/>
        </w:rPr>
        <w:t>Coffea canep</w:t>
      </w:r>
      <w:r w:rsidRPr="00FA54E3">
        <w:rPr>
          <w:rFonts w:ascii="Times New Roman" w:hAnsi="Times New Roman"/>
          <w:color w:val="000000" w:themeColor="text1"/>
          <w:sz w:val="22"/>
          <w:szCs w:val="22"/>
          <w:lang w:val="vi-VN"/>
        </w:rPr>
        <w:t>hora Việt Nam.</w:t>
      </w:r>
    </w:p>
    <w:p w14:paraId="4D0DA1EB" w14:textId="77777777" w:rsidR="00453B18" w:rsidRPr="00FA54E3" w:rsidRDefault="00453B18"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lastRenderedPageBreak/>
        <w:t xml:space="preserve">2. Đánh giá tác dụng chống rối loạn lipid của cao chiết hạt cà phê xanh </w:t>
      </w:r>
      <w:r w:rsidRPr="00FA54E3">
        <w:rPr>
          <w:rFonts w:ascii="Times New Roman" w:hAnsi="Times New Roman"/>
          <w:i/>
          <w:iCs/>
          <w:color w:val="000000" w:themeColor="text1"/>
          <w:sz w:val="22"/>
          <w:szCs w:val="22"/>
          <w:lang w:val="vi-VN"/>
        </w:rPr>
        <w:t>Coffea canephora</w:t>
      </w:r>
      <w:r w:rsidRPr="00FA54E3">
        <w:rPr>
          <w:rFonts w:ascii="Times New Roman" w:hAnsi="Times New Roman"/>
          <w:color w:val="000000" w:themeColor="text1"/>
          <w:sz w:val="22"/>
          <w:szCs w:val="22"/>
          <w:lang w:val="vi-VN"/>
        </w:rPr>
        <w:t xml:space="preserve"> Việt Nam trên mô hình động vật thực nghiệm.</w:t>
      </w:r>
    </w:p>
    <w:p w14:paraId="304C259D" w14:textId="1F09A54A" w:rsidR="00453B18" w:rsidRPr="00FA54E3" w:rsidRDefault="00453B18"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3. Đánh giá tác dụng cải thiện trí nhớ, chống lo âu và chống oxy hoá của cao chiết hạt cà phê xanh </w:t>
      </w:r>
      <w:r w:rsidRPr="00FA54E3">
        <w:rPr>
          <w:rFonts w:ascii="Times New Roman" w:hAnsi="Times New Roman"/>
          <w:i/>
          <w:iCs/>
          <w:color w:val="000000" w:themeColor="text1"/>
          <w:sz w:val="22"/>
          <w:szCs w:val="22"/>
          <w:lang w:val="vi-VN"/>
        </w:rPr>
        <w:t>Coffea canephora</w:t>
      </w:r>
      <w:r w:rsidRPr="00FA54E3">
        <w:rPr>
          <w:rFonts w:ascii="Times New Roman" w:hAnsi="Times New Roman"/>
          <w:color w:val="000000" w:themeColor="text1"/>
          <w:sz w:val="22"/>
          <w:szCs w:val="22"/>
          <w:lang w:val="vi-VN"/>
        </w:rPr>
        <w:t xml:space="preserve"> Việt Nam trên mô hình động vật thực nghiệm.</w:t>
      </w:r>
    </w:p>
    <w:p w14:paraId="3C8D9DA8" w14:textId="77777777" w:rsidR="00A86D26" w:rsidRPr="00FA54E3" w:rsidRDefault="00A86D26" w:rsidP="00FA54E3">
      <w:pPr>
        <w:spacing w:line="340" w:lineRule="exact"/>
        <w:jc w:val="both"/>
        <w:rPr>
          <w:rFonts w:ascii="Times New Roman" w:hAnsi="Times New Roman"/>
          <w:i/>
          <w:iCs/>
          <w:color w:val="000000" w:themeColor="text1"/>
          <w:sz w:val="22"/>
          <w:szCs w:val="22"/>
          <w:lang w:val="vi-VN"/>
        </w:rPr>
      </w:pPr>
      <w:r w:rsidRPr="00FA54E3">
        <w:rPr>
          <w:rFonts w:ascii="Times New Roman" w:hAnsi="Times New Roman"/>
          <w:i/>
          <w:iCs/>
          <w:color w:val="000000" w:themeColor="text1"/>
          <w:sz w:val="22"/>
          <w:szCs w:val="22"/>
          <w:lang w:val="vi-VN"/>
        </w:rPr>
        <w:br w:type="page"/>
      </w:r>
    </w:p>
    <w:p w14:paraId="7F3043AE" w14:textId="412ED426" w:rsidR="00DD5329" w:rsidRPr="00FA54E3" w:rsidRDefault="00DD5329" w:rsidP="00F064C5">
      <w:pPr>
        <w:spacing w:line="340" w:lineRule="exact"/>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lastRenderedPageBreak/>
        <w:t>ĐÓNG GÓP MỚI CỦA LUẬN ÁN</w:t>
      </w:r>
    </w:p>
    <w:p w14:paraId="53440141" w14:textId="77777777" w:rsidR="00026CB3" w:rsidRDefault="009C4F72"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Luận án đã đánh giá một cách đa chiều về tác dụng dược lý của cao chiết giàu CGA từ hạt cà phê </w:t>
      </w:r>
      <w:r w:rsidR="00373DC2" w:rsidRPr="00FA54E3">
        <w:rPr>
          <w:rFonts w:ascii="Times New Roman" w:hAnsi="Times New Roman"/>
          <w:i/>
          <w:iCs/>
          <w:color w:val="000000" w:themeColor="text1"/>
          <w:sz w:val="22"/>
          <w:szCs w:val="22"/>
          <w:lang w:val="vi-VN"/>
        </w:rPr>
        <w:t xml:space="preserve">Coffea </w:t>
      </w:r>
      <w:r w:rsidR="002F48C8">
        <w:rPr>
          <w:rFonts w:ascii="Times New Roman" w:hAnsi="Times New Roman"/>
          <w:i/>
          <w:iCs/>
          <w:color w:val="000000" w:themeColor="text1"/>
          <w:sz w:val="22"/>
          <w:szCs w:val="22"/>
          <w:lang w:val="vi-VN"/>
        </w:rPr>
        <w:t>c</w:t>
      </w:r>
      <w:r w:rsidR="00373DC2" w:rsidRPr="00FA54E3">
        <w:rPr>
          <w:rFonts w:ascii="Times New Roman" w:hAnsi="Times New Roman"/>
          <w:i/>
          <w:iCs/>
          <w:color w:val="000000" w:themeColor="text1"/>
          <w:sz w:val="22"/>
          <w:szCs w:val="22"/>
          <w:lang w:val="vi-VN"/>
        </w:rPr>
        <w:t>anephora</w:t>
      </w:r>
      <w:r w:rsidRPr="00FA54E3">
        <w:rPr>
          <w:rFonts w:ascii="Times New Roman" w:hAnsi="Times New Roman"/>
          <w:color w:val="000000" w:themeColor="text1"/>
          <w:sz w:val="22"/>
          <w:szCs w:val="22"/>
          <w:lang w:val="vi-VN"/>
        </w:rPr>
        <w:t xml:space="preserve"> </w:t>
      </w:r>
      <w:r w:rsidR="00346E05">
        <w:rPr>
          <w:rFonts w:ascii="Times New Roman" w:hAnsi="Times New Roman"/>
          <w:color w:val="000000" w:themeColor="text1"/>
          <w:sz w:val="22"/>
          <w:szCs w:val="22"/>
          <w:lang w:val="vi-VN"/>
        </w:rPr>
        <w:t xml:space="preserve">(Robusta) </w:t>
      </w:r>
      <w:r w:rsidRPr="00FA54E3">
        <w:rPr>
          <w:rFonts w:ascii="Times New Roman" w:hAnsi="Times New Roman"/>
          <w:color w:val="000000" w:themeColor="text1"/>
          <w:sz w:val="22"/>
          <w:szCs w:val="22"/>
          <w:lang w:val="vi-VN"/>
        </w:rPr>
        <w:t>Việt Nam.</w:t>
      </w:r>
      <w:r w:rsidR="003A12C0">
        <w:rPr>
          <w:rFonts w:ascii="Times New Roman" w:hAnsi="Times New Roman"/>
          <w:color w:val="000000" w:themeColor="text1"/>
          <w:sz w:val="22"/>
          <w:szCs w:val="22"/>
          <w:lang w:val="vi-VN"/>
        </w:rPr>
        <w:t xml:space="preserve"> </w:t>
      </w:r>
      <w:r w:rsidR="00ED24B1">
        <w:rPr>
          <w:rFonts w:ascii="Times New Roman" w:hAnsi="Times New Roman"/>
          <w:color w:val="000000" w:themeColor="text1"/>
          <w:sz w:val="22"/>
          <w:szCs w:val="22"/>
          <w:lang w:val="vi-VN"/>
        </w:rPr>
        <w:t>Đây là loại cà phê</w:t>
      </w:r>
      <w:r w:rsidR="00ED24B1" w:rsidRPr="000B7693">
        <w:rPr>
          <w:rFonts w:ascii="Times New Roman" w:hAnsi="Times New Roman"/>
          <w:color w:val="000000" w:themeColor="text1"/>
          <w:sz w:val="22"/>
          <w:szCs w:val="22"/>
          <w:lang w:val="vi-VN"/>
        </w:rPr>
        <w:t xml:space="preserve"> có hàm l</w:t>
      </w:r>
      <w:r w:rsidR="00ED24B1" w:rsidRPr="000B7693">
        <w:rPr>
          <w:rFonts w:ascii="Times New Roman" w:hAnsi="Times New Roman" w:hint="eastAsia"/>
          <w:color w:val="000000" w:themeColor="text1"/>
          <w:sz w:val="22"/>
          <w:szCs w:val="22"/>
          <w:lang w:val="vi-VN"/>
        </w:rPr>
        <w:t>ư</w:t>
      </w:r>
      <w:r w:rsidR="00ED24B1" w:rsidRPr="000B7693">
        <w:rPr>
          <w:rFonts w:ascii="Times New Roman" w:hAnsi="Times New Roman"/>
          <w:color w:val="000000" w:themeColor="text1"/>
          <w:sz w:val="22"/>
          <w:szCs w:val="22"/>
          <w:lang w:val="vi-VN"/>
        </w:rPr>
        <w:t>ợng CGAs cao h</w:t>
      </w:r>
      <w:r w:rsidR="00ED24B1" w:rsidRPr="000B7693">
        <w:rPr>
          <w:rFonts w:ascii="Times New Roman" w:hAnsi="Times New Roman" w:hint="eastAsia"/>
          <w:color w:val="000000" w:themeColor="text1"/>
          <w:sz w:val="22"/>
          <w:szCs w:val="22"/>
          <w:lang w:val="vi-VN"/>
        </w:rPr>
        <w:t>ơ</w:t>
      </w:r>
      <w:r w:rsidR="00ED24B1" w:rsidRPr="000B7693">
        <w:rPr>
          <w:rFonts w:ascii="Times New Roman" w:hAnsi="Times New Roman"/>
          <w:color w:val="000000" w:themeColor="text1"/>
          <w:sz w:val="22"/>
          <w:szCs w:val="22"/>
          <w:lang w:val="vi-VN"/>
        </w:rPr>
        <w:t>n các loại cà phê khác</w:t>
      </w:r>
      <w:r w:rsidR="00026CB3">
        <w:rPr>
          <w:rFonts w:ascii="Times New Roman" w:hAnsi="Times New Roman"/>
          <w:color w:val="000000" w:themeColor="text1"/>
          <w:sz w:val="22"/>
          <w:szCs w:val="22"/>
          <w:lang w:val="vi-VN"/>
        </w:rPr>
        <w:t>.</w:t>
      </w:r>
    </w:p>
    <w:p w14:paraId="7117B95D" w14:textId="4557E1A0" w:rsidR="00532EF6" w:rsidRPr="00FA54E3" w:rsidRDefault="00ED24B1" w:rsidP="00026CB3">
      <w:pPr>
        <w:snapToGrid w:val="0"/>
        <w:spacing w:line="340" w:lineRule="exact"/>
        <w:ind w:firstLine="454"/>
        <w:jc w:val="both"/>
        <w:rPr>
          <w:rFonts w:ascii="Times New Roman" w:hAnsi="Times New Roman"/>
          <w:color w:val="000000" w:themeColor="text1"/>
          <w:sz w:val="22"/>
          <w:szCs w:val="22"/>
          <w:lang w:val="vi-VN"/>
        </w:rPr>
      </w:pPr>
      <w:r>
        <w:rPr>
          <w:rFonts w:ascii="Times New Roman" w:hAnsi="Times New Roman"/>
          <w:color w:val="000000" w:themeColor="text1"/>
          <w:sz w:val="22"/>
          <w:szCs w:val="22"/>
          <w:lang w:val="vi-VN"/>
        </w:rPr>
        <w:t xml:space="preserve"> </w:t>
      </w:r>
      <w:r w:rsidR="003A12C0" w:rsidRPr="000B7693">
        <w:rPr>
          <w:rFonts w:ascii="Times New Roman" w:hAnsi="Times New Roman"/>
          <w:color w:val="000000" w:themeColor="text1"/>
          <w:sz w:val="22"/>
          <w:szCs w:val="22"/>
          <w:lang w:val="vi-VN"/>
        </w:rPr>
        <w:t xml:space="preserve">Việt Nam hiện là quốc gia sản xuất và xuất khẩu cà phê </w:t>
      </w:r>
      <w:r w:rsidR="00BF3ED4" w:rsidRPr="00FA54E3">
        <w:rPr>
          <w:rFonts w:ascii="Times New Roman" w:hAnsi="Times New Roman"/>
          <w:i/>
          <w:iCs/>
          <w:color w:val="000000" w:themeColor="text1"/>
          <w:sz w:val="22"/>
          <w:szCs w:val="22"/>
          <w:lang w:val="vi-VN"/>
        </w:rPr>
        <w:t xml:space="preserve">Coffea </w:t>
      </w:r>
      <w:r w:rsidR="00BF3ED4">
        <w:rPr>
          <w:rFonts w:ascii="Times New Roman" w:hAnsi="Times New Roman"/>
          <w:i/>
          <w:iCs/>
          <w:color w:val="000000" w:themeColor="text1"/>
          <w:sz w:val="22"/>
          <w:szCs w:val="22"/>
          <w:lang w:val="vi-VN"/>
        </w:rPr>
        <w:t>c</w:t>
      </w:r>
      <w:r w:rsidR="00BF3ED4" w:rsidRPr="00FA54E3">
        <w:rPr>
          <w:rFonts w:ascii="Times New Roman" w:hAnsi="Times New Roman"/>
          <w:i/>
          <w:iCs/>
          <w:color w:val="000000" w:themeColor="text1"/>
          <w:sz w:val="22"/>
          <w:szCs w:val="22"/>
          <w:lang w:val="vi-VN"/>
        </w:rPr>
        <w:t>anephora</w:t>
      </w:r>
      <w:r w:rsidR="00BF3ED4" w:rsidRPr="00FA54E3">
        <w:rPr>
          <w:rFonts w:ascii="Times New Roman" w:hAnsi="Times New Roman"/>
          <w:color w:val="000000" w:themeColor="text1"/>
          <w:sz w:val="22"/>
          <w:szCs w:val="22"/>
          <w:lang w:val="vi-VN"/>
        </w:rPr>
        <w:t xml:space="preserve"> </w:t>
      </w:r>
      <w:r w:rsidR="003A12C0" w:rsidRPr="000B7693">
        <w:rPr>
          <w:rFonts w:ascii="Times New Roman" w:hAnsi="Times New Roman"/>
          <w:color w:val="000000" w:themeColor="text1"/>
          <w:sz w:val="22"/>
          <w:szCs w:val="22"/>
          <w:lang w:val="vi-VN"/>
        </w:rPr>
        <w:t>lớn nhất thế giới</w:t>
      </w:r>
      <w:r w:rsidR="00071BD3">
        <w:rPr>
          <w:rFonts w:ascii="Times New Roman" w:hAnsi="Times New Roman"/>
          <w:color w:val="000000" w:themeColor="text1"/>
          <w:sz w:val="22"/>
          <w:szCs w:val="22"/>
          <w:lang w:val="vi-VN"/>
        </w:rPr>
        <w:t xml:space="preserve">. </w:t>
      </w:r>
      <w:r w:rsidR="000B69FB" w:rsidRPr="000B7693">
        <w:rPr>
          <w:rFonts w:ascii="Times New Roman" w:hAnsi="Times New Roman"/>
          <w:color w:val="000000" w:themeColor="text1"/>
          <w:sz w:val="22"/>
          <w:szCs w:val="22"/>
          <w:lang w:val="vi-VN"/>
        </w:rPr>
        <w:t xml:space="preserve">Nguồn nguyên liệu dồi dào là lợi thế do vậy việc nghiên cứu </w:t>
      </w:r>
      <w:r w:rsidR="000B69FB" w:rsidRPr="000B7693">
        <w:rPr>
          <w:rFonts w:ascii="Times New Roman" w:hAnsi="Times New Roman" w:hint="eastAsia"/>
          <w:color w:val="000000" w:themeColor="text1"/>
          <w:sz w:val="22"/>
          <w:szCs w:val="22"/>
          <w:lang w:val="vi-VN"/>
        </w:rPr>
        <w:t>đá</w:t>
      </w:r>
      <w:r w:rsidR="000B69FB" w:rsidRPr="000B7693">
        <w:rPr>
          <w:rFonts w:ascii="Times New Roman" w:hAnsi="Times New Roman"/>
          <w:color w:val="000000" w:themeColor="text1"/>
          <w:sz w:val="22"/>
          <w:szCs w:val="22"/>
          <w:lang w:val="vi-VN"/>
        </w:rPr>
        <w:t xml:space="preserve">nh giá </w:t>
      </w:r>
      <w:r w:rsidR="000B69FB" w:rsidRPr="000B7693">
        <w:rPr>
          <w:rFonts w:ascii="Times New Roman" w:hAnsi="Times New Roman" w:hint="eastAsia"/>
          <w:color w:val="000000" w:themeColor="text1"/>
          <w:sz w:val="22"/>
          <w:szCs w:val="22"/>
          <w:lang w:val="vi-VN"/>
        </w:rPr>
        <w:t>đ</w:t>
      </w:r>
      <w:r w:rsidR="000B69FB" w:rsidRPr="000B7693">
        <w:rPr>
          <w:rFonts w:ascii="Times New Roman" w:hAnsi="Times New Roman"/>
          <w:color w:val="000000" w:themeColor="text1"/>
          <w:sz w:val="22"/>
          <w:szCs w:val="22"/>
          <w:lang w:val="vi-VN"/>
        </w:rPr>
        <w:t xml:space="preserve">ầy </w:t>
      </w:r>
      <w:r w:rsidR="000B69FB" w:rsidRPr="000B7693">
        <w:rPr>
          <w:rFonts w:ascii="Times New Roman" w:hAnsi="Times New Roman" w:hint="eastAsia"/>
          <w:color w:val="000000" w:themeColor="text1"/>
          <w:sz w:val="22"/>
          <w:szCs w:val="22"/>
          <w:lang w:val="vi-VN"/>
        </w:rPr>
        <w:t>đ</w:t>
      </w:r>
      <w:r w:rsidR="000B69FB" w:rsidRPr="000B7693">
        <w:rPr>
          <w:rFonts w:ascii="Times New Roman" w:hAnsi="Times New Roman"/>
          <w:color w:val="000000" w:themeColor="text1"/>
          <w:sz w:val="22"/>
          <w:szCs w:val="22"/>
          <w:lang w:val="vi-VN"/>
        </w:rPr>
        <w:t xml:space="preserve">ủ </w:t>
      </w:r>
      <w:r w:rsidR="000B69FB" w:rsidRPr="000B7693">
        <w:rPr>
          <w:rFonts w:ascii="Times New Roman" w:hAnsi="Times New Roman" w:hint="eastAsia"/>
          <w:color w:val="000000" w:themeColor="text1"/>
          <w:sz w:val="22"/>
          <w:szCs w:val="22"/>
          <w:lang w:val="vi-VN"/>
        </w:rPr>
        <w:t>đ</w:t>
      </w:r>
      <w:r w:rsidR="000B69FB" w:rsidRPr="000B7693">
        <w:rPr>
          <w:rFonts w:ascii="Times New Roman" w:hAnsi="Times New Roman"/>
          <w:color w:val="000000" w:themeColor="text1"/>
          <w:sz w:val="22"/>
          <w:szCs w:val="22"/>
          <w:lang w:val="vi-VN"/>
        </w:rPr>
        <w:t>ộc tính và tác dụng d</w:t>
      </w:r>
      <w:r w:rsidR="000B69FB" w:rsidRPr="000B7693">
        <w:rPr>
          <w:rFonts w:ascii="Times New Roman" w:hAnsi="Times New Roman" w:hint="eastAsia"/>
          <w:color w:val="000000" w:themeColor="text1"/>
          <w:sz w:val="22"/>
          <w:szCs w:val="22"/>
          <w:lang w:val="vi-VN"/>
        </w:rPr>
        <w:t>ư</w:t>
      </w:r>
      <w:r w:rsidR="000B69FB" w:rsidRPr="000B7693">
        <w:rPr>
          <w:rFonts w:ascii="Times New Roman" w:hAnsi="Times New Roman"/>
          <w:color w:val="000000" w:themeColor="text1"/>
          <w:sz w:val="22"/>
          <w:szCs w:val="22"/>
          <w:lang w:val="vi-VN"/>
        </w:rPr>
        <w:t>ợc lý của cao chiết cà phê xanh trên các mô hình thực nghiệm là cần thiết nhằm khai thác h</w:t>
      </w:r>
      <w:r w:rsidR="000B69FB" w:rsidRPr="000B7693">
        <w:rPr>
          <w:rFonts w:ascii="Times New Roman" w:hAnsi="Times New Roman" w:hint="eastAsia"/>
          <w:color w:val="000000" w:themeColor="text1"/>
          <w:sz w:val="22"/>
          <w:szCs w:val="22"/>
          <w:lang w:val="vi-VN"/>
        </w:rPr>
        <w:t>ư</w:t>
      </w:r>
      <w:r w:rsidR="000B69FB" w:rsidRPr="000B7693">
        <w:rPr>
          <w:rFonts w:ascii="Times New Roman" w:hAnsi="Times New Roman"/>
          <w:color w:val="000000" w:themeColor="text1"/>
          <w:sz w:val="22"/>
          <w:szCs w:val="22"/>
          <w:lang w:val="vi-VN"/>
        </w:rPr>
        <w:t xml:space="preserve">ớng sử dụng mới cho nguyên liệu cà phê: từ sản phẩm </w:t>
      </w:r>
      <w:r w:rsidR="000B69FB" w:rsidRPr="000B7693">
        <w:rPr>
          <w:rFonts w:ascii="Times New Roman" w:hAnsi="Times New Roman" w:hint="eastAsia"/>
          <w:color w:val="000000" w:themeColor="text1"/>
          <w:sz w:val="22"/>
          <w:szCs w:val="22"/>
          <w:lang w:val="vi-VN"/>
        </w:rPr>
        <w:t>đ</w:t>
      </w:r>
      <w:r w:rsidR="000B69FB" w:rsidRPr="000B7693">
        <w:rPr>
          <w:rFonts w:ascii="Times New Roman" w:hAnsi="Times New Roman"/>
          <w:color w:val="000000" w:themeColor="text1"/>
          <w:sz w:val="22"/>
          <w:szCs w:val="22"/>
          <w:lang w:val="vi-VN"/>
        </w:rPr>
        <w:t>ồ uống chuyển sang nguyên liệu cho d</w:t>
      </w:r>
      <w:r w:rsidR="000B69FB" w:rsidRPr="000B7693">
        <w:rPr>
          <w:rFonts w:ascii="Times New Roman" w:hAnsi="Times New Roman" w:hint="eastAsia"/>
          <w:color w:val="000000" w:themeColor="text1"/>
          <w:sz w:val="22"/>
          <w:szCs w:val="22"/>
          <w:lang w:val="vi-VN"/>
        </w:rPr>
        <w:t>ư</w:t>
      </w:r>
      <w:r w:rsidR="000B69FB" w:rsidRPr="000B7693">
        <w:rPr>
          <w:rFonts w:ascii="Times New Roman" w:hAnsi="Times New Roman"/>
          <w:color w:val="000000" w:themeColor="text1"/>
          <w:sz w:val="22"/>
          <w:szCs w:val="22"/>
          <w:lang w:val="vi-VN"/>
        </w:rPr>
        <w:t>ợc phẩm và thực phẩm bảo vệ sức khỏe</w:t>
      </w:r>
      <w:r w:rsidR="004A0244">
        <w:rPr>
          <w:rFonts w:ascii="Times New Roman" w:hAnsi="Times New Roman"/>
          <w:color w:val="000000" w:themeColor="text1"/>
          <w:sz w:val="22"/>
          <w:szCs w:val="22"/>
          <w:lang w:val="vi-VN"/>
        </w:rPr>
        <w:t xml:space="preserve"> như</w:t>
      </w:r>
      <w:r w:rsidR="000B69FB">
        <w:rPr>
          <w:rFonts w:ascii="Times New Roman" w:hAnsi="Times New Roman"/>
          <w:color w:val="000000" w:themeColor="text1"/>
          <w:sz w:val="22"/>
          <w:szCs w:val="22"/>
          <w:lang w:val="vi-VN"/>
        </w:rPr>
        <w:t xml:space="preserve"> </w:t>
      </w:r>
      <w:r w:rsidR="000B69FB" w:rsidRPr="000B7693">
        <w:rPr>
          <w:rFonts w:ascii="Times New Roman" w:hAnsi="Times New Roman"/>
          <w:color w:val="000000" w:themeColor="text1"/>
          <w:sz w:val="22"/>
          <w:szCs w:val="22"/>
          <w:lang w:val="vi-VN"/>
        </w:rPr>
        <w:t xml:space="preserve">hỗ trợ </w:t>
      </w:r>
      <w:r w:rsidR="000B69FB" w:rsidRPr="000B7693">
        <w:rPr>
          <w:rFonts w:ascii="Times New Roman" w:hAnsi="Times New Roman" w:hint="eastAsia"/>
          <w:color w:val="000000" w:themeColor="text1"/>
          <w:sz w:val="22"/>
          <w:szCs w:val="22"/>
          <w:lang w:val="vi-VN"/>
        </w:rPr>
        <w:t>đ</w:t>
      </w:r>
      <w:r w:rsidR="000B69FB" w:rsidRPr="000B7693">
        <w:rPr>
          <w:rFonts w:ascii="Times New Roman" w:hAnsi="Times New Roman"/>
          <w:color w:val="000000" w:themeColor="text1"/>
          <w:sz w:val="22"/>
          <w:szCs w:val="22"/>
          <w:lang w:val="vi-VN"/>
        </w:rPr>
        <w:t xml:space="preserve">iều trị rối loạn lipid, </w:t>
      </w:r>
      <w:r w:rsidR="000B69FB">
        <w:rPr>
          <w:rFonts w:ascii="Times New Roman" w:hAnsi="Times New Roman"/>
          <w:color w:val="000000" w:themeColor="text1"/>
          <w:sz w:val="22"/>
          <w:szCs w:val="22"/>
          <w:lang w:val="vi-VN"/>
        </w:rPr>
        <w:t>cải thiện</w:t>
      </w:r>
      <w:r w:rsidR="000B69FB" w:rsidRPr="000B7693">
        <w:rPr>
          <w:rFonts w:ascii="Times New Roman" w:hAnsi="Times New Roman"/>
          <w:color w:val="000000" w:themeColor="text1"/>
          <w:sz w:val="22"/>
          <w:szCs w:val="22"/>
          <w:lang w:val="vi-VN"/>
        </w:rPr>
        <w:t xml:space="preserve"> trí nhớ</w:t>
      </w:r>
      <w:r w:rsidR="000B69FB">
        <w:rPr>
          <w:rFonts w:ascii="Times New Roman" w:hAnsi="Times New Roman"/>
          <w:color w:val="000000" w:themeColor="text1"/>
          <w:sz w:val="22"/>
          <w:szCs w:val="22"/>
          <w:lang w:val="vi-VN"/>
        </w:rPr>
        <w:t>,</w:t>
      </w:r>
      <w:r w:rsidR="000B69FB" w:rsidRPr="000B7693">
        <w:rPr>
          <w:rFonts w:ascii="Times New Roman" w:hAnsi="Times New Roman"/>
          <w:color w:val="000000" w:themeColor="text1"/>
          <w:sz w:val="22"/>
          <w:szCs w:val="22"/>
          <w:lang w:val="vi-VN"/>
        </w:rPr>
        <w:t xml:space="preserve"> giảm lo âu, </w:t>
      </w:r>
      <w:r w:rsidR="000B69FB">
        <w:rPr>
          <w:rFonts w:ascii="Times New Roman" w:hAnsi="Times New Roman"/>
          <w:color w:val="000000" w:themeColor="text1"/>
          <w:sz w:val="22"/>
          <w:szCs w:val="22"/>
          <w:lang w:val="vi-VN"/>
        </w:rPr>
        <w:t>chống oxy hoá</w:t>
      </w:r>
      <w:r w:rsidR="000F2001">
        <w:rPr>
          <w:rFonts w:ascii="Times New Roman" w:hAnsi="Times New Roman"/>
          <w:color w:val="000000" w:themeColor="text1"/>
          <w:sz w:val="22"/>
          <w:szCs w:val="22"/>
          <w:lang w:val="vi-VN"/>
        </w:rPr>
        <w:t xml:space="preserve"> trong</w:t>
      </w:r>
      <w:r w:rsidR="000B69FB" w:rsidRPr="000B7693">
        <w:rPr>
          <w:rFonts w:ascii="Times New Roman" w:hAnsi="Times New Roman"/>
          <w:color w:val="000000" w:themeColor="text1"/>
          <w:sz w:val="22"/>
          <w:szCs w:val="22"/>
          <w:lang w:val="vi-VN"/>
        </w:rPr>
        <w:t xml:space="preserve"> t</w:t>
      </w:r>
      <w:r w:rsidR="000B69FB" w:rsidRPr="000B7693">
        <w:rPr>
          <w:rFonts w:ascii="Times New Roman" w:hAnsi="Times New Roman" w:hint="eastAsia"/>
          <w:color w:val="000000" w:themeColor="text1"/>
          <w:sz w:val="22"/>
          <w:szCs w:val="22"/>
          <w:lang w:val="vi-VN"/>
        </w:rPr>
        <w:t>ươ</w:t>
      </w:r>
      <w:r w:rsidR="000B69FB" w:rsidRPr="000B7693">
        <w:rPr>
          <w:rFonts w:ascii="Times New Roman" w:hAnsi="Times New Roman"/>
          <w:color w:val="000000" w:themeColor="text1"/>
          <w:sz w:val="22"/>
          <w:szCs w:val="22"/>
          <w:lang w:val="vi-VN"/>
        </w:rPr>
        <w:t xml:space="preserve">ng lai góp phần nâng cao giá trị kinh tế của cây cà phê. </w:t>
      </w:r>
    </w:p>
    <w:p w14:paraId="6B5BE83C" w14:textId="49ED3E53" w:rsidR="006F23C2" w:rsidRPr="00FA54E3" w:rsidRDefault="000171CD"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Việc phát triển </w:t>
      </w:r>
      <w:r w:rsidR="00683F05" w:rsidRPr="00FA54E3">
        <w:rPr>
          <w:rFonts w:ascii="Times New Roman" w:hAnsi="Times New Roman"/>
          <w:color w:val="000000" w:themeColor="text1"/>
          <w:sz w:val="22"/>
          <w:szCs w:val="22"/>
          <w:lang w:val="vi-VN"/>
        </w:rPr>
        <w:t>thành công một sản phẩm từ nguồn gốc tự nhiên</w:t>
      </w:r>
      <w:r w:rsidR="006A75DE" w:rsidRPr="00FA54E3">
        <w:rPr>
          <w:rFonts w:ascii="Times New Roman" w:hAnsi="Times New Roman"/>
          <w:color w:val="000000" w:themeColor="text1"/>
          <w:sz w:val="22"/>
          <w:szCs w:val="22"/>
          <w:lang w:val="vi-VN"/>
        </w:rPr>
        <w:t xml:space="preserve"> đóng góp đ</w:t>
      </w:r>
      <w:r w:rsidR="008B0D49" w:rsidRPr="00FA54E3">
        <w:rPr>
          <w:rFonts w:ascii="Times New Roman" w:hAnsi="Times New Roman"/>
          <w:color w:val="000000" w:themeColor="text1"/>
          <w:sz w:val="22"/>
          <w:szCs w:val="22"/>
          <w:lang w:val="vi-VN"/>
        </w:rPr>
        <w:t>á</w:t>
      </w:r>
      <w:r w:rsidR="006A75DE" w:rsidRPr="00FA54E3">
        <w:rPr>
          <w:rFonts w:ascii="Times New Roman" w:hAnsi="Times New Roman"/>
          <w:color w:val="000000" w:themeColor="text1"/>
          <w:sz w:val="22"/>
          <w:szCs w:val="22"/>
          <w:lang w:val="vi-VN"/>
        </w:rPr>
        <w:t>ng kể điều trị an toàn, hiệu quả cho các bệnh lý liên quan đến chuyển hoá lipi</w:t>
      </w:r>
      <w:r w:rsidR="00A14960" w:rsidRPr="00FA54E3">
        <w:rPr>
          <w:rFonts w:ascii="Times New Roman" w:hAnsi="Times New Roman"/>
          <w:color w:val="000000" w:themeColor="text1"/>
          <w:sz w:val="22"/>
          <w:szCs w:val="22"/>
          <w:lang w:val="vi-VN"/>
        </w:rPr>
        <w:t>d</w:t>
      </w:r>
      <w:r w:rsidR="00C529C8" w:rsidRPr="00FA54E3">
        <w:rPr>
          <w:rFonts w:ascii="Times New Roman" w:hAnsi="Times New Roman"/>
          <w:color w:val="000000" w:themeColor="text1"/>
          <w:sz w:val="22"/>
          <w:szCs w:val="22"/>
          <w:lang w:val="vi-VN"/>
        </w:rPr>
        <w:t xml:space="preserve"> cũng như các </w:t>
      </w:r>
      <w:r w:rsidR="009262E2">
        <w:rPr>
          <w:rFonts w:ascii="Times New Roman" w:hAnsi="Times New Roman"/>
          <w:color w:val="000000" w:themeColor="text1"/>
          <w:sz w:val="22"/>
          <w:szCs w:val="22"/>
          <w:lang w:val="vi-VN"/>
        </w:rPr>
        <w:t xml:space="preserve">rối loạn </w:t>
      </w:r>
      <w:r w:rsidR="00C529C8" w:rsidRPr="00FA54E3">
        <w:rPr>
          <w:rFonts w:ascii="Times New Roman" w:hAnsi="Times New Roman"/>
          <w:color w:val="000000" w:themeColor="text1"/>
          <w:sz w:val="22"/>
          <w:szCs w:val="22"/>
          <w:lang w:val="vi-VN"/>
        </w:rPr>
        <w:t>thần kinh</w:t>
      </w:r>
      <w:r w:rsidR="008055AB">
        <w:rPr>
          <w:rFonts w:ascii="Times New Roman" w:hAnsi="Times New Roman"/>
          <w:color w:val="000000" w:themeColor="text1"/>
          <w:sz w:val="22"/>
          <w:szCs w:val="22"/>
          <w:lang w:val="vi-VN"/>
        </w:rPr>
        <w:t xml:space="preserve"> – là những tình trạng bệnh lý đặc trưng của xã hội hiện đại. </w:t>
      </w:r>
      <w:r w:rsidR="008055AB" w:rsidRPr="00FA54E3">
        <w:rPr>
          <w:rFonts w:ascii="Times New Roman" w:hAnsi="Times New Roman"/>
          <w:color w:val="000000" w:themeColor="text1"/>
          <w:sz w:val="22"/>
          <w:szCs w:val="22"/>
          <w:lang w:val="vi-VN"/>
        </w:rPr>
        <w:t xml:space="preserve">Nghiên cứu của luận án </w:t>
      </w:r>
      <w:r w:rsidR="008055AB">
        <w:rPr>
          <w:rFonts w:ascii="Times New Roman" w:hAnsi="Times New Roman"/>
          <w:color w:val="000000" w:themeColor="text1"/>
          <w:sz w:val="22"/>
          <w:szCs w:val="22"/>
          <w:lang w:val="vi-VN"/>
        </w:rPr>
        <w:t xml:space="preserve">có </w:t>
      </w:r>
      <w:r w:rsidR="008055AB" w:rsidRPr="00FA54E3">
        <w:rPr>
          <w:rFonts w:ascii="Times New Roman" w:hAnsi="Times New Roman"/>
          <w:color w:val="000000" w:themeColor="text1"/>
          <w:sz w:val="22"/>
          <w:szCs w:val="22"/>
          <w:lang w:val="vi-VN"/>
        </w:rPr>
        <w:t>khả năng ứng dụng thực tiễn cao trong lĩnh vực dược phẩm</w:t>
      </w:r>
      <w:r w:rsidR="008055AB">
        <w:rPr>
          <w:rFonts w:ascii="Times New Roman" w:hAnsi="Times New Roman"/>
          <w:color w:val="000000" w:themeColor="text1"/>
          <w:sz w:val="22"/>
          <w:szCs w:val="22"/>
          <w:lang w:val="vi-VN"/>
        </w:rPr>
        <w:t>.</w:t>
      </w:r>
    </w:p>
    <w:p w14:paraId="5729B043" w14:textId="77777777" w:rsidR="009A0DE1" w:rsidRDefault="009A0DE1" w:rsidP="00FA54E3">
      <w:pPr>
        <w:spacing w:line="340" w:lineRule="exact"/>
        <w:jc w:val="both"/>
        <w:rPr>
          <w:rFonts w:ascii="Times New Roman" w:hAnsi="Times New Roman"/>
          <w:color w:val="000000" w:themeColor="text1"/>
          <w:sz w:val="22"/>
          <w:szCs w:val="22"/>
          <w:lang w:val="vi-VN"/>
        </w:rPr>
      </w:pPr>
    </w:p>
    <w:p w14:paraId="62968FF6" w14:textId="1E4623E2" w:rsidR="009A0DE1" w:rsidRPr="00FA54E3" w:rsidRDefault="009A0DE1" w:rsidP="00F064C5">
      <w:pPr>
        <w:spacing w:line="340" w:lineRule="exact"/>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CẤU TRÚC CỦA LUẬN ÁN</w:t>
      </w:r>
    </w:p>
    <w:p w14:paraId="5FF943C3" w14:textId="5A2F192A" w:rsidR="007402DA" w:rsidRPr="00FA54E3" w:rsidRDefault="00A22C46"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Luận án gồm</w:t>
      </w:r>
      <w:r w:rsidR="006B1FAC" w:rsidRPr="00FA54E3">
        <w:rPr>
          <w:rFonts w:ascii="Times New Roman" w:hAnsi="Times New Roman"/>
          <w:color w:val="000000" w:themeColor="text1"/>
          <w:sz w:val="22"/>
          <w:szCs w:val="22"/>
          <w:lang w:val="vi-VN"/>
        </w:rPr>
        <w:t xml:space="preserve"> 1</w:t>
      </w:r>
      <w:r w:rsidR="00210F8C" w:rsidRPr="00FA54E3">
        <w:rPr>
          <w:rFonts w:ascii="Times New Roman" w:hAnsi="Times New Roman"/>
          <w:color w:val="000000" w:themeColor="text1"/>
          <w:sz w:val="22"/>
          <w:szCs w:val="22"/>
          <w:lang w:val="vi-VN"/>
        </w:rPr>
        <w:t>39</w:t>
      </w:r>
      <w:r w:rsidRPr="00FA54E3">
        <w:rPr>
          <w:rFonts w:ascii="Times New Roman" w:hAnsi="Times New Roman"/>
          <w:color w:val="000000" w:themeColor="text1"/>
          <w:sz w:val="22"/>
          <w:szCs w:val="22"/>
          <w:lang w:val="vi-VN"/>
        </w:rPr>
        <w:t xml:space="preserve"> trang. Đặt vấn đề: 0</w:t>
      </w:r>
      <w:r w:rsidR="005E4EA8" w:rsidRPr="00FA54E3">
        <w:rPr>
          <w:rFonts w:ascii="Times New Roman" w:hAnsi="Times New Roman"/>
          <w:color w:val="000000" w:themeColor="text1"/>
          <w:sz w:val="22"/>
          <w:szCs w:val="22"/>
          <w:lang w:val="vi-VN"/>
        </w:rPr>
        <w:t>2</w:t>
      </w:r>
      <w:r w:rsidRPr="00FA54E3">
        <w:rPr>
          <w:rFonts w:ascii="Times New Roman" w:hAnsi="Times New Roman"/>
          <w:color w:val="000000" w:themeColor="text1"/>
          <w:sz w:val="22"/>
          <w:szCs w:val="22"/>
          <w:lang w:val="vi-VN"/>
        </w:rPr>
        <w:t xml:space="preserve"> trang; Tổng quan</w:t>
      </w:r>
      <w:r w:rsidR="006B4894" w:rsidRPr="00FA54E3">
        <w:rPr>
          <w:rFonts w:ascii="Times New Roman" w:hAnsi="Times New Roman"/>
          <w:color w:val="000000" w:themeColor="text1"/>
          <w:sz w:val="22"/>
          <w:szCs w:val="22"/>
          <w:lang w:val="vi-VN"/>
        </w:rPr>
        <w:t xml:space="preserve">: </w:t>
      </w:r>
      <w:r w:rsidR="00210F8C" w:rsidRPr="00FA54E3">
        <w:rPr>
          <w:rFonts w:ascii="Times New Roman" w:hAnsi="Times New Roman"/>
          <w:color w:val="000000" w:themeColor="text1"/>
          <w:sz w:val="22"/>
          <w:szCs w:val="22"/>
          <w:lang w:val="vi-VN"/>
        </w:rPr>
        <w:t>35</w:t>
      </w:r>
      <w:r w:rsidRPr="00FA54E3">
        <w:rPr>
          <w:rFonts w:ascii="Times New Roman" w:hAnsi="Times New Roman"/>
          <w:color w:val="000000" w:themeColor="text1"/>
          <w:sz w:val="22"/>
          <w:szCs w:val="22"/>
          <w:lang w:val="vi-VN"/>
        </w:rPr>
        <w:t xml:space="preserve"> trang</w:t>
      </w:r>
      <w:r w:rsidR="00776EAA" w:rsidRPr="00FA54E3">
        <w:rPr>
          <w:rFonts w:ascii="Times New Roman" w:hAnsi="Times New Roman"/>
          <w:color w:val="000000" w:themeColor="text1"/>
          <w:sz w:val="22"/>
          <w:szCs w:val="22"/>
          <w:lang w:val="vi-VN"/>
        </w:rPr>
        <w:t>; Đối tượng và phương pháp nghiên cứu:</w:t>
      </w:r>
      <w:r w:rsidR="006B4894" w:rsidRPr="00FA54E3">
        <w:rPr>
          <w:rFonts w:ascii="Times New Roman" w:hAnsi="Times New Roman"/>
          <w:color w:val="000000" w:themeColor="text1"/>
          <w:sz w:val="22"/>
          <w:szCs w:val="22"/>
          <w:lang w:val="vi-VN"/>
        </w:rPr>
        <w:t xml:space="preserve"> 2</w:t>
      </w:r>
      <w:r w:rsidR="00210F8C" w:rsidRPr="00FA54E3">
        <w:rPr>
          <w:rFonts w:ascii="Times New Roman" w:hAnsi="Times New Roman"/>
          <w:color w:val="000000" w:themeColor="text1"/>
          <w:sz w:val="22"/>
          <w:szCs w:val="22"/>
          <w:lang w:val="vi-VN"/>
        </w:rPr>
        <w:t>8</w:t>
      </w:r>
      <w:r w:rsidR="006B4894" w:rsidRPr="00FA54E3">
        <w:rPr>
          <w:rFonts w:ascii="Times New Roman" w:hAnsi="Times New Roman"/>
          <w:color w:val="000000" w:themeColor="text1"/>
          <w:sz w:val="22"/>
          <w:szCs w:val="22"/>
          <w:lang w:val="vi-VN"/>
        </w:rPr>
        <w:t xml:space="preserve"> t</w:t>
      </w:r>
      <w:r w:rsidR="00776EAA" w:rsidRPr="00FA54E3">
        <w:rPr>
          <w:rFonts w:ascii="Times New Roman" w:hAnsi="Times New Roman"/>
          <w:color w:val="000000" w:themeColor="text1"/>
          <w:sz w:val="22"/>
          <w:szCs w:val="22"/>
          <w:lang w:val="vi-VN"/>
        </w:rPr>
        <w:t xml:space="preserve">rang; </w:t>
      </w:r>
      <w:r w:rsidR="00C41C18" w:rsidRPr="00FA54E3">
        <w:rPr>
          <w:rFonts w:ascii="Times New Roman" w:hAnsi="Times New Roman"/>
          <w:color w:val="000000" w:themeColor="text1"/>
          <w:sz w:val="22"/>
          <w:szCs w:val="22"/>
          <w:lang w:val="vi-VN"/>
        </w:rPr>
        <w:t>Kết quả: 4</w:t>
      </w:r>
      <w:r w:rsidR="00210F8C" w:rsidRPr="00FA54E3">
        <w:rPr>
          <w:rFonts w:ascii="Times New Roman" w:hAnsi="Times New Roman"/>
          <w:color w:val="000000" w:themeColor="text1"/>
          <w:sz w:val="22"/>
          <w:szCs w:val="22"/>
          <w:lang w:val="vi-VN"/>
        </w:rPr>
        <w:t>1</w:t>
      </w:r>
      <w:r w:rsidR="00C41C18" w:rsidRPr="00FA54E3">
        <w:rPr>
          <w:rFonts w:ascii="Times New Roman" w:hAnsi="Times New Roman"/>
          <w:color w:val="000000" w:themeColor="text1"/>
          <w:sz w:val="22"/>
          <w:szCs w:val="22"/>
          <w:lang w:val="vi-VN"/>
        </w:rPr>
        <w:t xml:space="preserve"> trang; </w:t>
      </w:r>
      <w:r w:rsidR="00776EAA" w:rsidRPr="00FA54E3">
        <w:rPr>
          <w:rFonts w:ascii="Times New Roman" w:hAnsi="Times New Roman"/>
          <w:color w:val="000000" w:themeColor="text1"/>
          <w:sz w:val="22"/>
          <w:szCs w:val="22"/>
          <w:lang w:val="vi-VN"/>
        </w:rPr>
        <w:t xml:space="preserve">Bàn luận: </w:t>
      </w:r>
      <w:r w:rsidR="00C41C18" w:rsidRPr="00FA54E3">
        <w:rPr>
          <w:rFonts w:ascii="Times New Roman" w:hAnsi="Times New Roman"/>
          <w:color w:val="000000" w:themeColor="text1"/>
          <w:sz w:val="22"/>
          <w:szCs w:val="22"/>
          <w:lang w:val="vi-VN"/>
        </w:rPr>
        <w:t>30</w:t>
      </w:r>
      <w:r w:rsidR="00CB3C68" w:rsidRPr="00FA54E3">
        <w:rPr>
          <w:rFonts w:ascii="Times New Roman" w:hAnsi="Times New Roman"/>
          <w:color w:val="000000" w:themeColor="text1"/>
          <w:sz w:val="22"/>
          <w:szCs w:val="22"/>
          <w:lang w:val="vi-VN"/>
        </w:rPr>
        <w:t xml:space="preserve"> </w:t>
      </w:r>
      <w:r w:rsidR="00776EAA" w:rsidRPr="00FA54E3">
        <w:rPr>
          <w:rFonts w:ascii="Times New Roman" w:hAnsi="Times New Roman"/>
          <w:color w:val="000000" w:themeColor="text1"/>
          <w:sz w:val="22"/>
          <w:szCs w:val="22"/>
          <w:lang w:val="vi-VN"/>
        </w:rPr>
        <w:t>trang</w:t>
      </w:r>
      <w:r w:rsidR="00C113E2" w:rsidRPr="00FA54E3">
        <w:rPr>
          <w:rFonts w:ascii="Times New Roman" w:hAnsi="Times New Roman"/>
          <w:color w:val="000000" w:themeColor="text1"/>
          <w:sz w:val="22"/>
          <w:szCs w:val="22"/>
          <w:lang w:val="vi-VN"/>
        </w:rPr>
        <w:t xml:space="preserve">; Kết luận: </w:t>
      </w:r>
      <w:r w:rsidR="00C41C18" w:rsidRPr="00FA54E3">
        <w:rPr>
          <w:rFonts w:ascii="Times New Roman" w:hAnsi="Times New Roman"/>
          <w:color w:val="000000" w:themeColor="text1"/>
          <w:sz w:val="22"/>
          <w:szCs w:val="22"/>
          <w:lang w:val="vi-VN"/>
        </w:rPr>
        <w:t>02</w:t>
      </w:r>
      <w:r w:rsidR="00C113E2" w:rsidRPr="00FA54E3">
        <w:rPr>
          <w:rFonts w:ascii="Times New Roman" w:hAnsi="Times New Roman"/>
          <w:color w:val="000000" w:themeColor="text1"/>
          <w:sz w:val="22"/>
          <w:szCs w:val="22"/>
          <w:lang w:val="vi-VN"/>
        </w:rPr>
        <w:t xml:space="preserve"> trang; Kiến nghị: 01 trang. Luận án có </w:t>
      </w:r>
      <w:r w:rsidR="00DA10D0" w:rsidRPr="00FA54E3">
        <w:rPr>
          <w:rFonts w:ascii="Times New Roman" w:hAnsi="Times New Roman"/>
          <w:color w:val="000000" w:themeColor="text1"/>
          <w:sz w:val="22"/>
          <w:szCs w:val="22"/>
          <w:lang w:val="vi-VN"/>
        </w:rPr>
        <w:t>1</w:t>
      </w:r>
      <w:r w:rsidR="00A03AC4" w:rsidRPr="00FA54E3">
        <w:rPr>
          <w:rFonts w:ascii="Times New Roman" w:hAnsi="Times New Roman"/>
          <w:color w:val="000000" w:themeColor="text1"/>
          <w:sz w:val="22"/>
          <w:szCs w:val="22"/>
          <w:lang w:val="vi-VN"/>
        </w:rPr>
        <w:t>7</w:t>
      </w:r>
      <w:r w:rsidR="00CB3C68" w:rsidRPr="00FA54E3">
        <w:rPr>
          <w:rFonts w:ascii="Times New Roman" w:hAnsi="Times New Roman"/>
          <w:color w:val="000000" w:themeColor="text1"/>
          <w:sz w:val="22"/>
          <w:szCs w:val="22"/>
          <w:lang w:val="vi-VN"/>
        </w:rPr>
        <w:t>9</w:t>
      </w:r>
      <w:r w:rsidR="00C113E2" w:rsidRPr="00FA54E3">
        <w:rPr>
          <w:rFonts w:ascii="Times New Roman" w:hAnsi="Times New Roman"/>
          <w:color w:val="000000" w:themeColor="text1"/>
          <w:sz w:val="22"/>
          <w:szCs w:val="22"/>
          <w:lang w:val="vi-VN"/>
        </w:rPr>
        <w:t xml:space="preserve"> tài liệu tham khảo (tiếng Việt:</w:t>
      </w:r>
      <w:r w:rsidR="00DA10D0" w:rsidRPr="00FA54E3">
        <w:rPr>
          <w:rFonts w:ascii="Times New Roman" w:hAnsi="Times New Roman"/>
          <w:color w:val="000000" w:themeColor="text1"/>
          <w:sz w:val="22"/>
          <w:szCs w:val="22"/>
          <w:lang w:val="vi-VN"/>
        </w:rPr>
        <w:t xml:space="preserve"> 0</w:t>
      </w:r>
      <w:r w:rsidR="007E7A38" w:rsidRPr="00FA54E3">
        <w:rPr>
          <w:rFonts w:ascii="Times New Roman" w:hAnsi="Times New Roman"/>
          <w:color w:val="000000" w:themeColor="text1"/>
          <w:sz w:val="22"/>
          <w:szCs w:val="22"/>
          <w:lang w:val="vi-VN"/>
        </w:rPr>
        <w:t>5</w:t>
      </w:r>
      <w:r w:rsidR="00C113E2" w:rsidRPr="00FA54E3">
        <w:rPr>
          <w:rFonts w:ascii="Times New Roman" w:hAnsi="Times New Roman"/>
          <w:color w:val="000000" w:themeColor="text1"/>
          <w:sz w:val="22"/>
          <w:szCs w:val="22"/>
          <w:lang w:val="vi-VN"/>
        </w:rPr>
        <w:t>, tiếng Anh:</w:t>
      </w:r>
      <w:r w:rsidR="00DA10D0" w:rsidRPr="00FA54E3">
        <w:rPr>
          <w:rFonts w:ascii="Times New Roman" w:hAnsi="Times New Roman"/>
          <w:color w:val="000000" w:themeColor="text1"/>
          <w:sz w:val="22"/>
          <w:szCs w:val="22"/>
          <w:lang w:val="vi-VN"/>
        </w:rPr>
        <w:t xml:space="preserve"> 1</w:t>
      </w:r>
      <w:r w:rsidR="000D69C6" w:rsidRPr="00FA54E3">
        <w:rPr>
          <w:rFonts w:ascii="Times New Roman" w:hAnsi="Times New Roman"/>
          <w:color w:val="000000" w:themeColor="text1"/>
          <w:sz w:val="22"/>
          <w:szCs w:val="22"/>
          <w:lang w:val="vi-VN"/>
        </w:rPr>
        <w:t>74</w:t>
      </w:r>
      <w:r w:rsidR="00C113E2" w:rsidRPr="00FA54E3">
        <w:rPr>
          <w:rFonts w:ascii="Times New Roman" w:hAnsi="Times New Roman"/>
          <w:color w:val="000000" w:themeColor="text1"/>
          <w:sz w:val="22"/>
          <w:szCs w:val="22"/>
          <w:lang w:val="vi-VN"/>
        </w:rPr>
        <w:t>)</w:t>
      </w:r>
      <w:r w:rsidR="00FF3D2A" w:rsidRPr="00FA54E3">
        <w:rPr>
          <w:rFonts w:ascii="Times New Roman" w:hAnsi="Times New Roman"/>
          <w:color w:val="000000" w:themeColor="text1"/>
          <w:sz w:val="22"/>
          <w:szCs w:val="22"/>
          <w:lang w:val="vi-VN"/>
        </w:rPr>
        <w:t>;</w:t>
      </w:r>
      <w:r w:rsidR="00CB1FDB" w:rsidRPr="00FA54E3">
        <w:rPr>
          <w:rFonts w:ascii="Times New Roman" w:hAnsi="Times New Roman"/>
          <w:color w:val="000000" w:themeColor="text1"/>
          <w:sz w:val="22"/>
          <w:szCs w:val="22"/>
          <w:lang w:val="vi-VN"/>
        </w:rPr>
        <w:t xml:space="preserve"> 2</w:t>
      </w:r>
      <w:r w:rsidR="000D69C6" w:rsidRPr="00FA54E3">
        <w:rPr>
          <w:rFonts w:ascii="Times New Roman" w:hAnsi="Times New Roman"/>
          <w:color w:val="000000" w:themeColor="text1"/>
          <w:sz w:val="22"/>
          <w:szCs w:val="22"/>
          <w:lang w:val="vi-VN"/>
        </w:rPr>
        <w:t>0</w:t>
      </w:r>
      <w:r w:rsidR="00FF3D2A" w:rsidRPr="00FA54E3">
        <w:rPr>
          <w:rFonts w:ascii="Times New Roman" w:hAnsi="Times New Roman"/>
          <w:color w:val="000000" w:themeColor="text1"/>
          <w:sz w:val="22"/>
          <w:szCs w:val="22"/>
          <w:lang w:val="vi-VN"/>
        </w:rPr>
        <w:t xml:space="preserve"> bảng,</w:t>
      </w:r>
      <w:r w:rsidR="00B760B7" w:rsidRPr="00FA54E3">
        <w:rPr>
          <w:rFonts w:ascii="Times New Roman" w:hAnsi="Times New Roman"/>
          <w:color w:val="000000" w:themeColor="text1"/>
          <w:sz w:val="22"/>
          <w:szCs w:val="22"/>
          <w:lang w:val="vi-VN"/>
        </w:rPr>
        <w:t xml:space="preserve"> 4</w:t>
      </w:r>
      <w:r w:rsidR="00FF37EA" w:rsidRPr="00FA54E3">
        <w:rPr>
          <w:rFonts w:ascii="Times New Roman" w:hAnsi="Times New Roman"/>
          <w:color w:val="000000" w:themeColor="text1"/>
          <w:sz w:val="22"/>
          <w:szCs w:val="22"/>
          <w:lang w:val="vi-VN"/>
        </w:rPr>
        <w:t>8</w:t>
      </w:r>
      <w:r w:rsidR="00B760B7" w:rsidRPr="00FA54E3">
        <w:rPr>
          <w:rFonts w:ascii="Times New Roman" w:hAnsi="Times New Roman"/>
          <w:color w:val="000000" w:themeColor="text1"/>
          <w:sz w:val="22"/>
          <w:szCs w:val="22"/>
          <w:lang w:val="vi-VN"/>
        </w:rPr>
        <w:t xml:space="preserve"> </w:t>
      </w:r>
      <w:r w:rsidR="00FF3D2A" w:rsidRPr="00FA54E3">
        <w:rPr>
          <w:rFonts w:ascii="Times New Roman" w:hAnsi="Times New Roman"/>
          <w:color w:val="000000" w:themeColor="text1"/>
          <w:sz w:val="22"/>
          <w:szCs w:val="22"/>
          <w:lang w:val="vi-VN"/>
        </w:rPr>
        <w:t>biểu đồ</w:t>
      </w:r>
      <w:r w:rsidR="00B760B7" w:rsidRPr="00FA54E3">
        <w:rPr>
          <w:rFonts w:ascii="Times New Roman" w:hAnsi="Times New Roman"/>
          <w:color w:val="000000" w:themeColor="text1"/>
          <w:sz w:val="22"/>
          <w:szCs w:val="22"/>
          <w:lang w:val="vi-VN"/>
        </w:rPr>
        <w:t xml:space="preserve"> và </w:t>
      </w:r>
      <w:r w:rsidR="00FF3D2A" w:rsidRPr="00FA54E3">
        <w:rPr>
          <w:rFonts w:ascii="Times New Roman" w:hAnsi="Times New Roman"/>
          <w:color w:val="000000" w:themeColor="text1"/>
          <w:sz w:val="22"/>
          <w:szCs w:val="22"/>
          <w:lang w:val="vi-VN"/>
        </w:rPr>
        <w:t>hình ảnh</w:t>
      </w:r>
      <w:r w:rsidR="00B760B7" w:rsidRPr="00FA54E3">
        <w:rPr>
          <w:rFonts w:ascii="Times New Roman" w:hAnsi="Times New Roman"/>
          <w:color w:val="000000" w:themeColor="text1"/>
          <w:sz w:val="22"/>
          <w:szCs w:val="22"/>
          <w:lang w:val="vi-VN"/>
        </w:rPr>
        <w:t xml:space="preserve">, </w:t>
      </w:r>
      <w:r w:rsidR="006B1FAC" w:rsidRPr="00FA54E3">
        <w:rPr>
          <w:rFonts w:ascii="Times New Roman" w:hAnsi="Times New Roman"/>
          <w:color w:val="000000" w:themeColor="text1"/>
          <w:sz w:val="22"/>
          <w:szCs w:val="22"/>
          <w:lang w:val="vi-VN"/>
        </w:rPr>
        <w:t>0</w:t>
      </w:r>
      <w:r w:rsidR="00535284" w:rsidRPr="00FA54E3">
        <w:rPr>
          <w:rFonts w:ascii="Times New Roman" w:hAnsi="Times New Roman"/>
          <w:color w:val="000000" w:themeColor="text1"/>
          <w:sz w:val="22"/>
          <w:szCs w:val="22"/>
          <w:lang w:val="vi-VN"/>
        </w:rPr>
        <w:t>7</w:t>
      </w:r>
      <w:r w:rsidR="006B1FAC" w:rsidRPr="00FA54E3">
        <w:rPr>
          <w:rFonts w:ascii="Times New Roman" w:hAnsi="Times New Roman"/>
          <w:color w:val="000000" w:themeColor="text1"/>
          <w:sz w:val="22"/>
          <w:szCs w:val="22"/>
          <w:lang w:val="vi-VN"/>
        </w:rPr>
        <w:t xml:space="preserve"> </w:t>
      </w:r>
      <w:r w:rsidR="00FF3D2A" w:rsidRPr="00FA54E3">
        <w:rPr>
          <w:rFonts w:ascii="Times New Roman" w:hAnsi="Times New Roman"/>
          <w:color w:val="000000" w:themeColor="text1"/>
          <w:sz w:val="22"/>
          <w:szCs w:val="22"/>
          <w:lang w:val="vi-VN"/>
        </w:rPr>
        <w:t>phụ lục.</w:t>
      </w:r>
    </w:p>
    <w:p w14:paraId="59BD5558" w14:textId="752200F3" w:rsidR="00055D17" w:rsidRPr="00FA54E3" w:rsidRDefault="007402DA" w:rsidP="00F064C5">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br w:type="page"/>
      </w:r>
      <w:r w:rsidR="00055D17" w:rsidRPr="00FA54E3">
        <w:rPr>
          <w:rFonts w:ascii="Times New Roman" w:hAnsi="Times New Roman"/>
          <w:b/>
          <w:bCs/>
          <w:color w:val="000000" w:themeColor="text1"/>
          <w:sz w:val="22"/>
          <w:szCs w:val="22"/>
          <w:lang w:val="vi-VN"/>
        </w:rPr>
        <w:lastRenderedPageBreak/>
        <w:t>CHƯƠNG 1. TỔNG QUAN</w:t>
      </w:r>
    </w:p>
    <w:p w14:paraId="1ECFE5C8" w14:textId="136A1C0E" w:rsidR="00055D17" w:rsidRPr="00FA54E3" w:rsidRDefault="00055D17" w:rsidP="00FA54E3">
      <w:pPr>
        <w:spacing w:line="340" w:lineRule="exact"/>
        <w:jc w:val="both"/>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1.1. Tổng quan về rối</w:t>
      </w:r>
      <w:r w:rsidR="00947709" w:rsidRPr="00FA54E3">
        <w:rPr>
          <w:rFonts w:ascii="Times New Roman" w:hAnsi="Times New Roman"/>
          <w:b/>
          <w:bCs/>
          <w:color w:val="000000" w:themeColor="text1"/>
          <w:sz w:val="22"/>
          <w:szCs w:val="22"/>
          <w:lang w:val="vi-VN"/>
        </w:rPr>
        <w:t xml:space="preserve"> loạn</w:t>
      </w:r>
      <w:r w:rsidRPr="00FA54E3">
        <w:rPr>
          <w:rFonts w:ascii="Times New Roman" w:hAnsi="Times New Roman"/>
          <w:b/>
          <w:bCs/>
          <w:color w:val="000000" w:themeColor="text1"/>
          <w:sz w:val="22"/>
          <w:szCs w:val="22"/>
          <w:lang w:val="vi-VN"/>
        </w:rPr>
        <w:t xml:space="preserve"> lipid</w:t>
      </w:r>
    </w:p>
    <w:p w14:paraId="4233CCBC" w14:textId="36AC2EAF" w:rsidR="00947709" w:rsidRPr="00FA54E3" w:rsidRDefault="00947709"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Rối loạn lipid là sự tăng nồng độ cholesterol toàn phần (</w:t>
      </w:r>
      <w:r w:rsidR="00FF37EA" w:rsidRPr="00FA54E3">
        <w:rPr>
          <w:rFonts w:ascii="Times New Roman" w:hAnsi="Times New Roman"/>
          <w:color w:val="000000" w:themeColor="text1"/>
          <w:sz w:val="22"/>
          <w:szCs w:val="22"/>
          <w:lang w:val="vi-VN"/>
        </w:rPr>
        <w:t>cholesterol TP</w:t>
      </w:r>
      <w:r w:rsidRPr="00FA54E3">
        <w:rPr>
          <w:rFonts w:ascii="Times New Roman" w:hAnsi="Times New Roman"/>
          <w:color w:val="000000" w:themeColor="text1"/>
          <w:sz w:val="22"/>
          <w:szCs w:val="22"/>
          <w:lang w:val="vi-VN"/>
        </w:rPr>
        <w:t>) và cholesterol - lipoprotein tỉ trọng thấp (LDL-C), hoặc tăng nồng độ triglycerid hoặc giảm nồng độ cholesterol - lipoprotein tỉ trọng cao (HDL-C) trong huyết thanh.</w:t>
      </w:r>
    </w:p>
    <w:p w14:paraId="61D4802D" w14:textId="2E3E529A" w:rsidR="00947709" w:rsidRPr="00FA54E3" w:rsidRDefault="000F528E"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pacing w:val="-4"/>
          <w:sz w:val="22"/>
          <w:szCs w:val="22"/>
          <w:lang w:val="vi-VN"/>
        </w:rPr>
        <w:t>Cơ chế của rối loạn lipid</w:t>
      </w:r>
      <w:r w:rsidR="003E077D" w:rsidRPr="00FA54E3">
        <w:rPr>
          <w:rFonts w:ascii="Times New Roman" w:hAnsi="Times New Roman"/>
          <w:color w:val="000000" w:themeColor="text1"/>
          <w:spacing w:val="-4"/>
          <w:sz w:val="22"/>
          <w:szCs w:val="22"/>
          <w:lang w:val="vi-VN"/>
        </w:rPr>
        <w:t xml:space="preserve"> là do </w:t>
      </w:r>
      <w:r w:rsidRPr="00FA54E3">
        <w:rPr>
          <w:rFonts w:ascii="Times New Roman" w:hAnsi="Times New Roman"/>
          <w:color w:val="000000" w:themeColor="text1"/>
          <w:sz w:val="22"/>
          <w:szCs w:val="22"/>
          <w:lang w:val="vi-VN"/>
        </w:rPr>
        <w:t>khiếm khuyết trong quá trình chuyển hóa lipid</w:t>
      </w:r>
      <w:r w:rsidR="003E077D" w:rsidRPr="00FA54E3">
        <w:rPr>
          <w:rFonts w:ascii="Times New Roman" w:hAnsi="Times New Roman"/>
          <w:color w:val="000000" w:themeColor="text1"/>
          <w:sz w:val="22"/>
          <w:szCs w:val="22"/>
          <w:lang w:val="vi-VN"/>
        </w:rPr>
        <w:t xml:space="preserve">, </w:t>
      </w:r>
      <w:r w:rsidRPr="00FA54E3">
        <w:rPr>
          <w:rFonts w:ascii="Times New Roman" w:hAnsi="Times New Roman"/>
          <w:color w:val="000000" w:themeColor="text1"/>
          <w:sz w:val="22"/>
          <w:szCs w:val="22"/>
          <w:lang w:val="vi-VN"/>
        </w:rPr>
        <w:t>có thể là sản xuất quá mức lipoprotein hoặc giảm quá trình dị hóa của nó</w:t>
      </w:r>
      <w:r w:rsidR="003E077D" w:rsidRPr="00FA54E3">
        <w:rPr>
          <w:rFonts w:ascii="Times New Roman" w:hAnsi="Times New Roman"/>
          <w:color w:val="000000" w:themeColor="text1"/>
          <w:sz w:val="22"/>
          <w:szCs w:val="22"/>
          <w:lang w:val="vi-VN"/>
        </w:rPr>
        <w:t>.</w:t>
      </w:r>
      <w:r w:rsidR="00D92445" w:rsidRPr="00FA54E3">
        <w:rPr>
          <w:rFonts w:ascii="Times New Roman" w:hAnsi="Times New Roman"/>
          <w:color w:val="000000" w:themeColor="text1"/>
          <w:sz w:val="22"/>
          <w:szCs w:val="22"/>
          <w:lang w:val="vi-VN"/>
        </w:rPr>
        <w:t xml:space="preserve"> </w:t>
      </w:r>
    </w:p>
    <w:p w14:paraId="34854BDA" w14:textId="2B450B56" w:rsidR="00D92445" w:rsidRPr="00FA54E3" w:rsidRDefault="00697349"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Hiện nay, có nhiều nhóm thuốc được sử dụng để điều trị rối loạn lipid, trong đó được sử dụng rộng rãi nhất là n</w:t>
      </w:r>
      <w:r w:rsidR="00936D9B" w:rsidRPr="00FA54E3">
        <w:rPr>
          <w:rFonts w:ascii="Times New Roman" w:hAnsi="Times New Roman"/>
          <w:color w:val="000000" w:themeColor="text1"/>
          <w:sz w:val="22"/>
          <w:szCs w:val="22"/>
          <w:lang w:val="vi-VN"/>
        </w:rPr>
        <w:t>hóm  Statin</w:t>
      </w:r>
      <w:r w:rsidRPr="00FA54E3">
        <w:rPr>
          <w:rFonts w:ascii="Times New Roman" w:hAnsi="Times New Roman"/>
          <w:color w:val="000000" w:themeColor="text1"/>
          <w:sz w:val="22"/>
          <w:szCs w:val="22"/>
          <w:lang w:val="vi-VN"/>
        </w:rPr>
        <w:t xml:space="preserve">. </w:t>
      </w:r>
    </w:p>
    <w:p w14:paraId="1464BAEA" w14:textId="789966D1" w:rsidR="00697349" w:rsidRPr="00FA54E3" w:rsidRDefault="00233C67"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Rối loạn lipid có </w:t>
      </w:r>
      <w:r w:rsidR="0081765A">
        <w:rPr>
          <w:rFonts w:ascii="Times New Roman" w:hAnsi="Times New Roman"/>
          <w:color w:val="000000" w:themeColor="text1"/>
          <w:sz w:val="22"/>
          <w:szCs w:val="22"/>
          <w:lang w:val="vi-VN"/>
        </w:rPr>
        <w:t xml:space="preserve">thể gây ra nhiều tình trạng bệnh lý </w:t>
      </w:r>
      <w:r w:rsidR="0015002F">
        <w:rPr>
          <w:rFonts w:ascii="Times New Roman" w:hAnsi="Times New Roman"/>
          <w:color w:val="000000" w:themeColor="text1"/>
          <w:sz w:val="22"/>
          <w:szCs w:val="22"/>
          <w:lang w:val="vi-VN"/>
        </w:rPr>
        <w:t>nghiêm trọng như bệnh tim mạch, gan nhiêm mỡ,</w:t>
      </w:r>
      <w:r w:rsidR="0081765A">
        <w:rPr>
          <w:rFonts w:ascii="Times New Roman" w:hAnsi="Times New Roman"/>
          <w:color w:val="000000" w:themeColor="text1"/>
          <w:sz w:val="22"/>
          <w:szCs w:val="22"/>
          <w:lang w:val="vi-VN"/>
        </w:rPr>
        <w:t xml:space="preserve"> </w:t>
      </w:r>
      <w:r w:rsidRPr="00FA54E3">
        <w:rPr>
          <w:rFonts w:ascii="Times New Roman" w:hAnsi="Times New Roman"/>
          <w:color w:val="000000" w:themeColor="text1"/>
          <w:sz w:val="22"/>
          <w:szCs w:val="22"/>
          <w:lang w:val="vi-VN"/>
        </w:rPr>
        <w:t>thoái hoá thần</w:t>
      </w:r>
      <w:r w:rsidR="0015002F">
        <w:rPr>
          <w:rFonts w:ascii="Times New Roman" w:hAnsi="Times New Roman"/>
          <w:color w:val="000000" w:themeColor="text1"/>
          <w:sz w:val="22"/>
          <w:szCs w:val="22"/>
          <w:lang w:val="vi-VN"/>
        </w:rPr>
        <w:t xml:space="preserve">, nó cũng là nguyên nhân của </w:t>
      </w:r>
      <w:r w:rsidRPr="00FA54E3">
        <w:rPr>
          <w:rFonts w:ascii="Times New Roman" w:hAnsi="Times New Roman"/>
          <w:color w:val="000000" w:themeColor="text1"/>
          <w:sz w:val="22"/>
          <w:szCs w:val="22"/>
          <w:lang w:val="vi-VN"/>
        </w:rPr>
        <w:t>tình trạng viêm và stress oxy hoá.</w:t>
      </w:r>
    </w:p>
    <w:p w14:paraId="7D97F062" w14:textId="584E2669" w:rsidR="00233C67" w:rsidRPr="00FA54E3" w:rsidRDefault="00233C67" w:rsidP="00FA54E3">
      <w:pPr>
        <w:spacing w:line="340" w:lineRule="exact"/>
        <w:jc w:val="both"/>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 xml:space="preserve">1.2. </w:t>
      </w:r>
      <w:r w:rsidR="004C065C" w:rsidRPr="00FA54E3">
        <w:rPr>
          <w:rFonts w:ascii="Times New Roman" w:hAnsi="Times New Roman"/>
          <w:b/>
          <w:bCs/>
          <w:color w:val="000000" w:themeColor="text1"/>
          <w:sz w:val="22"/>
          <w:szCs w:val="22"/>
          <w:lang w:val="vi-VN"/>
        </w:rPr>
        <w:t xml:space="preserve">Tổng quan về </w:t>
      </w:r>
      <w:r w:rsidR="00535284" w:rsidRPr="00FA54E3">
        <w:rPr>
          <w:rFonts w:ascii="Times New Roman" w:hAnsi="Times New Roman"/>
          <w:b/>
          <w:bCs/>
          <w:color w:val="000000" w:themeColor="text1"/>
          <w:sz w:val="22"/>
          <w:szCs w:val="22"/>
          <w:lang w:val="vi-VN"/>
        </w:rPr>
        <w:t>một số rối loạn</w:t>
      </w:r>
      <w:r w:rsidR="004C065C" w:rsidRPr="00FA54E3">
        <w:rPr>
          <w:rFonts w:ascii="Times New Roman" w:hAnsi="Times New Roman"/>
          <w:b/>
          <w:bCs/>
          <w:color w:val="000000" w:themeColor="text1"/>
          <w:sz w:val="22"/>
          <w:szCs w:val="22"/>
          <w:lang w:val="vi-VN"/>
        </w:rPr>
        <w:t xml:space="preserve"> thần kinh</w:t>
      </w:r>
    </w:p>
    <w:p w14:paraId="26330041" w14:textId="6920F1C7" w:rsidR="00587354" w:rsidRPr="00FA54E3" w:rsidRDefault="00587354" w:rsidP="00FA54E3">
      <w:pPr>
        <w:spacing w:line="340" w:lineRule="exact"/>
        <w:jc w:val="both"/>
        <w:rPr>
          <w:rFonts w:ascii="Times New Roman" w:hAnsi="Times New Roman"/>
          <w:b/>
          <w:bCs/>
          <w:i/>
          <w:iCs/>
          <w:color w:val="000000" w:themeColor="text1"/>
          <w:sz w:val="22"/>
          <w:szCs w:val="22"/>
          <w:lang w:val="vi-VN"/>
        </w:rPr>
      </w:pPr>
      <w:r w:rsidRPr="00FA54E3">
        <w:rPr>
          <w:rFonts w:ascii="Times New Roman" w:hAnsi="Times New Roman"/>
          <w:b/>
          <w:bCs/>
          <w:i/>
          <w:iCs/>
          <w:color w:val="000000" w:themeColor="text1"/>
          <w:sz w:val="22"/>
          <w:szCs w:val="22"/>
          <w:lang w:val="vi-VN"/>
        </w:rPr>
        <w:t>1.2.1. Tổng quan về suy giảm trí nhớ</w:t>
      </w:r>
    </w:p>
    <w:p w14:paraId="1B3314A7" w14:textId="14189276" w:rsidR="00DD3FC7" w:rsidRPr="00FA54E3" w:rsidRDefault="00587354"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Trí nhớ là khả năng lưu trữ và truy xuất thông tin.</w:t>
      </w:r>
      <w:r w:rsidR="0043728C">
        <w:rPr>
          <w:rFonts w:ascii="Times New Roman" w:hAnsi="Times New Roman"/>
          <w:color w:val="000000" w:themeColor="text1"/>
          <w:sz w:val="22"/>
          <w:szCs w:val="22"/>
          <w:lang w:val="vi-VN"/>
        </w:rPr>
        <w:t xml:space="preserve"> </w:t>
      </w:r>
      <w:r w:rsidR="00372CA8" w:rsidRPr="00FA54E3">
        <w:rPr>
          <w:rFonts w:ascii="Times New Roman" w:hAnsi="Times New Roman"/>
          <w:color w:val="000000" w:themeColor="text1"/>
          <w:sz w:val="22"/>
          <w:szCs w:val="22"/>
          <w:lang w:val="vi-VN"/>
        </w:rPr>
        <w:t xml:space="preserve">Rối loạn trí nhớ có thể là kết quả của một loạt các bệnh lý thần kinh ảnh hưởng đến mạng lưới thần kinh được phân bố của một số hệ thống trí nhớ phân ly trong não người. </w:t>
      </w:r>
    </w:p>
    <w:p w14:paraId="49800CC6" w14:textId="61BC4D17" w:rsidR="00EF3D43" w:rsidRPr="00FA54E3" w:rsidRDefault="0043728C"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Cơ chế bệnh sinh </w:t>
      </w:r>
      <w:r>
        <w:rPr>
          <w:rFonts w:ascii="Times New Roman" w:hAnsi="Times New Roman"/>
          <w:color w:val="000000" w:themeColor="text1"/>
          <w:sz w:val="22"/>
          <w:szCs w:val="22"/>
          <w:lang w:val="vi-VN"/>
        </w:rPr>
        <w:t>của s</w:t>
      </w:r>
      <w:r w:rsidR="00DD3FC7" w:rsidRPr="00FA54E3">
        <w:rPr>
          <w:rFonts w:ascii="Times New Roman" w:hAnsi="Times New Roman"/>
          <w:color w:val="000000" w:themeColor="text1"/>
          <w:sz w:val="22"/>
          <w:szCs w:val="22"/>
          <w:lang w:val="vi-VN"/>
        </w:rPr>
        <w:t xml:space="preserve">uy giảm trí nhớ </w:t>
      </w:r>
      <w:r>
        <w:rPr>
          <w:rFonts w:ascii="Times New Roman" w:hAnsi="Times New Roman"/>
          <w:color w:val="000000" w:themeColor="text1"/>
          <w:sz w:val="22"/>
          <w:szCs w:val="22"/>
          <w:lang w:val="vi-VN"/>
        </w:rPr>
        <w:t>trong</w:t>
      </w:r>
      <w:r w:rsidR="00DD3FC7" w:rsidRPr="00FA54E3">
        <w:rPr>
          <w:rFonts w:ascii="Times New Roman" w:hAnsi="Times New Roman"/>
          <w:color w:val="000000" w:themeColor="text1"/>
          <w:sz w:val="22"/>
          <w:szCs w:val="22"/>
          <w:lang w:val="vi-VN"/>
        </w:rPr>
        <w:t xml:space="preserve"> bệnh Alzheimer</w:t>
      </w:r>
      <w:r>
        <w:rPr>
          <w:rFonts w:ascii="Times New Roman" w:hAnsi="Times New Roman"/>
          <w:color w:val="000000" w:themeColor="text1"/>
          <w:sz w:val="22"/>
          <w:szCs w:val="22"/>
          <w:lang w:val="vi-VN"/>
        </w:rPr>
        <w:t xml:space="preserve"> </w:t>
      </w:r>
      <w:r w:rsidR="00372CA8" w:rsidRPr="00FA54E3">
        <w:rPr>
          <w:rFonts w:ascii="Times New Roman" w:hAnsi="Times New Roman"/>
          <w:color w:val="000000" w:themeColor="text1"/>
          <w:sz w:val="22"/>
          <w:szCs w:val="22"/>
          <w:lang w:val="vi-VN"/>
        </w:rPr>
        <w:t>bao gồm: giảm tổng hợp chất dẫn truyền thần kinh, sự kết tụ của các protein bất thường (Aβ, tau), rối loạn chức năng ty thể, viêm, stress oxy hoá. Các rối loạn này dẫn đến mất tế bào thần kinh trên diện rộng và thay đổi hệ thống dẫn truyền thần kinh, từ đó dẫn đến suy giảm nhận thức và trí nhớ.</w:t>
      </w:r>
      <w:r w:rsidR="00EF3D43" w:rsidRPr="00FA54E3">
        <w:rPr>
          <w:rFonts w:ascii="Times New Roman" w:hAnsi="Times New Roman"/>
          <w:color w:val="000000" w:themeColor="text1"/>
          <w:sz w:val="22"/>
          <w:szCs w:val="22"/>
          <w:lang w:val="vi-VN"/>
        </w:rPr>
        <w:t xml:space="preserve"> </w:t>
      </w:r>
    </w:p>
    <w:p w14:paraId="33EB3F04" w14:textId="1D4A9188" w:rsidR="00587354" w:rsidRPr="00FA54E3" w:rsidRDefault="001B1427" w:rsidP="00CC2240">
      <w:pPr>
        <w:snapToGrid w:val="0"/>
        <w:spacing w:line="340" w:lineRule="exact"/>
        <w:ind w:firstLine="454"/>
        <w:jc w:val="both"/>
        <w:rPr>
          <w:rFonts w:ascii="Times New Roman" w:hAnsi="Times New Roman"/>
          <w:color w:val="000000" w:themeColor="text1"/>
          <w:sz w:val="22"/>
          <w:szCs w:val="22"/>
          <w:lang w:val="vi-VN"/>
        </w:rPr>
      </w:pPr>
      <w:r>
        <w:rPr>
          <w:rFonts w:ascii="Times New Roman" w:hAnsi="Times New Roman"/>
          <w:color w:val="000000" w:themeColor="text1"/>
          <w:sz w:val="22"/>
          <w:szCs w:val="22"/>
          <w:lang w:val="vi-VN"/>
        </w:rPr>
        <w:t xml:space="preserve">Nhóm thuốc </w:t>
      </w:r>
      <w:r w:rsidR="00EF3D43" w:rsidRPr="00FA54E3">
        <w:rPr>
          <w:rFonts w:ascii="Times New Roman" w:hAnsi="Times New Roman"/>
          <w:color w:val="000000" w:themeColor="text1"/>
          <w:sz w:val="22"/>
          <w:szCs w:val="22"/>
          <w:lang w:val="vi-VN"/>
        </w:rPr>
        <w:t xml:space="preserve">ức chế Acetylcholinesterase  hiện là liệu pháp dược lý chính </w:t>
      </w:r>
      <w:r w:rsidR="005102E4">
        <w:rPr>
          <w:rFonts w:ascii="Times New Roman" w:hAnsi="Times New Roman"/>
          <w:color w:val="000000" w:themeColor="text1"/>
          <w:sz w:val="22"/>
          <w:szCs w:val="22"/>
          <w:lang w:val="vi-VN"/>
        </w:rPr>
        <w:t>giúp</w:t>
      </w:r>
      <w:r w:rsidR="00EF3D43" w:rsidRPr="00FA54E3">
        <w:rPr>
          <w:rFonts w:ascii="Times New Roman" w:hAnsi="Times New Roman"/>
          <w:color w:val="000000" w:themeColor="text1"/>
          <w:sz w:val="22"/>
          <w:szCs w:val="22"/>
          <w:lang w:val="vi-VN"/>
        </w:rPr>
        <w:t xml:space="preserve"> cải thiện đáng kể </w:t>
      </w:r>
      <w:r w:rsidR="005102E4">
        <w:rPr>
          <w:rFonts w:ascii="Times New Roman" w:hAnsi="Times New Roman"/>
          <w:color w:val="000000" w:themeColor="text1"/>
          <w:sz w:val="22"/>
          <w:szCs w:val="22"/>
          <w:lang w:val="vi-VN"/>
        </w:rPr>
        <w:t xml:space="preserve">chức năng </w:t>
      </w:r>
      <w:r w:rsidR="00EF3D43" w:rsidRPr="00FA54E3">
        <w:rPr>
          <w:rFonts w:ascii="Times New Roman" w:hAnsi="Times New Roman"/>
          <w:color w:val="000000" w:themeColor="text1"/>
          <w:sz w:val="22"/>
          <w:szCs w:val="22"/>
          <w:lang w:val="vi-VN"/>
        </w:rPr>
        <w:t>nhận thức và trí nhớ.</w:t>
      </w:r>
    </w:p>
    <w:p w14:paraId="5F025B67" w14:textId="26D5A409" w:rsidR="00587354" w:rsidRPr="00FA54E3" w:rsidRDefault="00065C31" w:rsidP="00FA54E3">
      <w:pPr>
        <w:spacing w:line="340" w:lineRule="exact"/>
        <w:jc w:val="both"/>
        <w:rPr>
          <w:rFonts w:ascii="Times New Roman" w:hAnsi="Times New Roman"/>
          <w:b/>
          <w:bCs/>
          <w:i/>
          <w:iCs/>
          <w:color w:val="000000" w:themeColor="text1"/>
          <w:sz w:val="22"/>
          <w:szCs w:val="22"/>
          <w:lang w:val="vi-VN"/>
        </w:rPr>
      </w:pPr>
      <w:r w:rsidRPr="00FA54E3">
        <w:rPr>
          <w:rFonts w:ascii="Times New Roman" w:hAnsi="Times New Roman"/>
          <w:b/>
          <w:bCs/>
          <w:i/>
          <w:iCs/>
          <w:color w:val="000000" w:themeColor="text1"/>
          <w:sz w:val="22"/>
          <w:szCs w:val="22"/>
          <w:lang w:val="vi-VN"/>
        </w:rPr>
        <w:lastRenderedPageBreak/>
        <w:t>1.2.2. Tổng quan về rối loạn lo âu</w:t>
      </w:r>
    </w:p>
    <w:p w14:paraId="3A3C5810" w14:textId="77777777" w:rsidR="002A734A" w:rsidRPr="00FA54E3" w:rsidRDefault="001E7F13"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Lo âu là một trạng thái tâm lý, sinh lý và hành vi được tạo ra ở động vật và con người do mối đe dọa đến sức khỏe hoặc sự sống còn, có thể là thực tế hoặc tiềm ẩn. Tuy nhiên, nếu chức năng thích nghi của lo âu không thành công, lo lắng có thể trở thành trạng thái bệnh lý</w:t>
      </w:r>
      <w:r w:rsidR="002A734A" w:rsidRPr="00FA54E3">
        <w:rPr>
          <w:rFonts w:ascii="Times New Roman" w:hAnsi="Times New Roman"/>
          <w:color w:val="000000" w:themeColor="text1"/>
          <w:sz w:val="22"/>
          <w:szCs w:val="22"/>
          <w:lang w:val="vi-VN"/>
        </w:rPr>
        <w:t>.</w:t>
      </w:r>
    </w:p>
    <w:p w14:paraId="7E724C3C" w14:textId="2FA1257E" w:rsidR="002A734A" w:rsidRPr="00FA54E3" w:rsidRDefault="001E7F13"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Rối loạn lo âu là một trong những rối loạn tâm thần chính, đặc trưng bởi lo âu tâm lý dai dẳng, lo âu thể chất và rối loạn giấc ngủ.</w:t>
      </w:r>
    </w:p>
    <w:p w14:paraId="6E84B5FC" w14:textId="024CE287" w:rsidR="001E7F13" w:rsidRPr="00FA54E3" w:rsidRDefault="001E7F13"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WHO xếp rối loạn lo âu là nguyên nhân gây khuyết tật liên quan đến sức khỏe đứng thứ chín. Rối loạn lo âu ảnh hưởng nặng nề đến bệnh nhân và xã hội, chiếm 3,3% gánh nặng bệnh tật toàn cầu và gây thiệt hại khoảng 74 tỷ euro cho 30 quốc gia châu Âu. </w:t>
      </w:r>
      <w:r w:rsidR="00896B45" w:rsidRPr="00FA54E3">
        <w:rPr>
          <w:rFonts w:ascii="Times New Roman" w:hAnsi="Times New Roman"/>
          <w:color w:val="000000" w:themeColor="text1"/>
          <w:sz w:val="22"/>
          <w:szCs w:val="22"/>
          <w:lang w:val="vi-VN"/>
        </w:rPr>
        <w:t>Trong khi đó, tỉ lệ được</w:t>
      </w:r>
      <w:r w:rsidRPr="00FA54E3">
        <w:rPr>
          <w:rFonts w:ascii="Times New Roman" w:hAnsi="Times New Roman"/>
          <w:color w:val="000000" w:themeColor="text1"/>
          <w:sz w:val="22"/>
          <w:szCs w:val="22"/>
          <w:lang w:val="vi-VN"/>
        </w:rPr>
        <w:t xml:space="preserve"> điều trị rối loạn lo âu còn thấp</w:t>
      </w:r>
      <w:r w:rsidR="008B58AC">
        <w:rPr>
          <w:rFonts w:ascii="Times New Roman" w:hAnsi="Times New Roman"/>
          <w:color w:val="000000" w:themeColor="text1"/>
          <w:sz w:val="22"/>
          <w:szCs w:val="22"/>
          <w:lang w:val="vi-VN"/>
        </w:rPr>
        <w:t xml:space="preserve"> là vấn đề</w:t>
      </w:r>
      <w:r w:rsidRPr="00FA54E3">
        <w:rPr>
          <w:rFonts w:ascii="Times New Roman" w:hAnsi="Times New Roman"/>
          <w:color w:val="000000" w:themeColor="text1"/>
          <w:sz w:val="22"/>
          <w:szCs w:val="22"/>
          <w:lang w:val="vi-VN"/>
        </w:rPr>
        <w:t xml:space="preserve"> nan giải ở </w:t>
      </w:r>
      <w:r w:rsidR="008B58AC">
        <w:rPr>
          <w:rFonts w:ascii="Times New Roman" w:hAnsi="Times New Roman"/>
          <w:color w:val="000000" w:themeColor="text1"/>
          <w:sz w:val="22"/>
          <w:szCs w:val="22"/>
          <w:lang w:val="vi-VN"/>
        </w:rPr>
        <w:t>nhiều quốc gia</w:t>
      </w:r>
      <w:r w:rsidR="00DA2036" w:rsidRPr="00FA54E3">
        <w:rPr>
          <w:rFonts w:ascii="Times New Roman" w:hAnsi="Times New Roman"/>
          <w:color w:val="000000" w:themeColor="text1"/>
          <w:sz w:val="22"/>
          <w:szCs w:val="22"/>
          <w:lang w:val="vi-VN"/>
        </w:rPr>
        <w:t>.</w:t>
      </w:r>
    </w:p>
    <w:p w14:paraId="6E44D221" w14:textId="5B41DAE9" w:rsidR="0025278E" w:rsidRPr="008B58AC" w:rsidRDefault="0025278E" w:rsidP="00FA54E3">
      <w:pPr>
        <w:spacing w:line="340" w:lineRule="exact"/>
        <w:jc w:val="both"/>
        <w:rPr>
          <w:rFonts w:ascii="Times New Roman" w:hAnsi="Times New Roman"/>
          <w:b/>
          <w:bCs/>
          <w:i/>
          <w:iCs/>
          <w:color w:val="000000" w:themeColor="text1"/>
          <w:sz w:val="22"/>
          <w:szCs w:val="22"/>
          <w:lang w:val="vi-VN"/>
        </w:rPr>
      </w:pPr>
      <w:r w:rsidRPr="008B58AC">
        <w:rPr>
          <w:rFonts w:ascii="Times New Roman" w:hAnsi="Times New Roman"/>
          <w:b/>
          <w:bCs/>
          <w:i/>
          <w:iCs/>
          <w:color w:val="000000" w:themeColor="text1"/>
          <w:sz w:val="22"/>
          <w:szCs w:val="22"/>
          <w:lang w:val="vi-VN"/>
        </w:rPr>
        <w:t>1.2.3. Tổng quan về stress oxy hoá</w:t>
      </w:r>
    </w:p>
    <w:p w14:paraId="7C9C8BB3" w14:textId="3E3E47A5" w:rsidR="0025278E" w:rsidRPr="00FA54E3" w:rsidRDefault="0025278E"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Stress oxy hoá là sự mất cân bằng giữa gốc tự do (gốc có oxy hoạt động) và chất chống oxy hoá</w:t>
      </w:r>
      <w:r w:rsidR="00471FD1" w:rsidRPr="00FA54E3">
        <w:rPr>
          <w:rFonts w:ascii="Times New Roman" w:hAnsi="Times New Roman"/>
          <w:color w:val="000000" w:themeColor="text1"/>
          <w:sz w:val="22"/>
          <w:szCs w:val="22"/>
          <w:lang w:val="vi-VN"/>
        </w:rPr>
        <w:t>.</w:t>
      </w:r>
    </w:p>
    <w:p w14:paraId="5E1F0E63" w14:textId="79C5221B" w:rsidR="00471FD1" w:rsidRPr="00FA54E3" w:rsidRDefault="008843C3"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Stress oxy hoá có liên quan đến nhiều tình trạng bệnh lý như bệnh tim mạch, đái tháo đường, COPD, bệnh thận mạn tính, bệnh thoái hoá thần kinh (suy giảm nhận thức và sa sút trí tuệ), ung thư.</w:t>
      </w:r>
    </w:p>
    <w:p w14:paraId="797B6EC5" w14:textId="08B707C3" w:rsidR="008843C3" w:rsidRPr="00FA54E3" w:rsidRDefault="001E4417"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MDA, GPx và SOD là m</w:t>
      </w:r>
      <w:r w:rsidR="008843C3" w:rsidRPr="00FA54E3">
        <w:rPr>
          <w:rFonts w:ascii="Times New Roman" w:hAnsi="Times New Roman"/>
          <w:color w:val="000000" w:themeColor="text1"/>
          <w:sz w:val="22"/>
          <w:szCs w:val="22"/>
          <w:lang w:val="vi-VN"/>
        </w:rPr>
        <w:t xml:space="preserve">ột </w:t>
      </w:r>
      <w:r w:rsidR="00D60D39" w:rsidRPr="00FA54E3">
        <w:rPr>
          <w:rFonts w:ascii="Times New Roman" w:hAnsi="Times New Roman"/>
          <w:color w:val="000000" w:themeColor="text1"/>
          <w:sz w:val="22"/>
          <w:szCs w:val="22"/>
          <w:lang w:val="vi-VN"/>
        </w:rPr>
        <w:t>số dấu ấn sinh học của stress oxy hoá</w:t>
      </w:r>
      <w:r w:rsidRPr="00FA54E3">
        <w:rPr>
          <w:rFonts w:ascii="Times New Roman" w:hAnsi="Times New Roman"/>
          <w:color w:val="000000" w:themeColor="text1"/>
          <w:sz w:val="22"/>
          <w:szCs w:val="22"/>
          <w:lang w:val="vi-VN"/>
        </w:rPr>
        <w:t>. MDA là sản phẩm của quá trình perox</w:t>
      </w:r>
      <w:r w:rsidR="00980CB1" w:rsidRPr="00FA54E3">
        <w:rPr>
          <w:rFonts w:ascii="Times New Roman" w:hAnsi="Times New Roman"/>
          <w:color w:val="000000" w:themeColor="text1"/>
          <w:sz w:val="22"/>
          <w:szCs w:val="22"/>
          <w:lang w:val="vi-VN"/>
        </w:rPr>
        <w:t>y</w:t>
      </w:r>
      <w:r w:rsidRPr="00FA54E3">
        <w:rPr>
          <w:rFonts w:ascii="Times New Roman" w:hAnsi="Times New Roman"/>
          <w:color w:val="000000" w:themeColor="text1"/>
          <w:sz w:val="22"/>
          <w:szCs w:val="22"/>
          <w:lang w:val="vi-VN"/>
        </w:rPr>
        <w:t xml:space="preserve"> hoá lipid</w:t>
      </w:r>
      <w:r w:rsidR="00980CB1" w:rsidRPr="00FA54E3">
        <w:rPr>
          <w:rFonts w:ascii="Times New Roman" w:hAnsi="Times New Roman"/>
          <w:color w:val="000000" w:themeColor="text1"/>
          <w:sz w:val="22"/>
          <w:szCs w:val="22"/>
          <w:lang w:val="vi-VN"/>
        </w:rPr>
        <w:t>. GPx và SOD là những chất chống oxy hoá quan trọng của cơ thể.</w:t>
      </w:r>
    </w:p>
    <w:p w14:paraId="3FE102B1" w14:textId="24BC7FEF" w:rsidR="0039519E" w:rsidRPr="00FA54E3" w:rsidRDefault="0039519E" w:rsidP="00FA54E3">
      <w:pPr>
        <w:spacing w:line="340" w:lineRule="exact"/>
        <w:jc w:val="both"/>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 xml:space="preserve">1.3. Tổng quan về hạt cà phê xanh </w:t>
      </w:r>
    </w:p>
    <w:p w14:paraId="2EF92275" w14:textId="77777777" w:rsidR="00C93249" w:rsidRDefault="00C060F6"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Chi cà phê thuộc họ </w:t>
      </w:r>
      <w:r w:rsidRPr="00FA54E3">
        <w:rPr>
          <w:rFonts w:ascii="Times New Roman" w:hAnsi="Times New Roman"/>
          <w:i/>
          <w:iCs/>
          <w:color w:val="000000" w:themeColor="text1"/>
          <w:sz w:val="22"/>
          <w:szCs w:val="22"/>
          <w:lang w:val="vi-VN"/>
        </w:rPr>
        <w:t xml:space="preserve">Rubiaceae. </w:t>
      </w:r>
      <w:r w:rsidR="009D25AD">
        <w:rPr>
          <w:rFonts w:ascii="Times New Roman" w:hAnsi="Times New Roman"/>
          <w:color w:val="000000" w:themeColor="text1"/>
          <w:sz w:val="22"/>
          <w:szCs w:val="22"/>
          <w:lang w:val="vi-VN"/>
        </w:rPr>
        <w:t>H</w:t>
      </w:r>
      <w:r w:rsidR="009D25AD" w:rsidRPr="00FA54E3">
        <w:rPr>
          <w:rFonts w:ascii="Times New Roman" w:hAnsi="Times New Roman"/>
          <w:color w:val="000000" w:themeColor="text1"/>
          <w:sz w:val="22"/>
          <w:szCs w:val="22"/>
          <w:lang w:val="vi-VN"/>
        </w:rPr>
        <w:t>ai loài cà phê chính được trồng trên thế giới</w:t>
      </w:r>
      <w:r w:rsidR="009D25AD" w:rsidRPr="00FA54E3">
        <w:rPr>
          <w:rFonts w:ascii="Times New Roman" w:hAnsi="Times New Roman"/>
          <w:i/>
          <w:iCs/>
          <w:color w:val="000000" w:themeColor="text1"/>
          <w:sz w:val="22"/>
          <w:szCs w:val="22"/>
          <w:lang w:val="vi-VN"/>
        </w:rPr>
        <w:t xml:space="preserve"> </w:t>
      </w:r>
      <w:r w:rsidR="009D25AD" w:rsidRPr="009D25AD">
        <w:rPr>
          <w:rFonts w:ascii="Times New Roman" w:hAnsi="Times New Roman"/>
          <w:color w:val="000000" w:themeColor="text1"/>
          <w:sz w:val="22"/>
          <w:szCs w:val="22"/>
          <w:lang w:val="vi-VN"/>
        </w:rPr>
        <w:t>là</w:t>
      </w:r>
      <w:r w:rsidR="009D25AD">
        <w:rPr>
          <w:rFonts w:ascii="Times New Roman" w:hAnsi="Times New Roman"/>
          <w:i/>
          <w:iCs/>
          <w:color w:val="000000" w:themeColor="text1"/>
          <w:sz w:val="22"/>
          <w:szCs w:val="22"/>
          <w:lang w:val="vi-VN"/>
        </w:rPr>
        <w:t xml:space="preserve"> </w:t>
      </w:r>
      <w:r w:rsidRPr="00FA54E3">
        <w:rPr>
          <w:rFonts w:ascii="Times New Roman" w:hAnsi="Times New Roman"/>
          <w:i/>
          <w:iCs/>
          <w:color w:val="000000" w:themeColor="text1"/>
          <w:sz w:val="22"/>
          <w:szCs w:val="22"/>
          <w:lang w:val="vi-VN"/>
        </w:rPr>
        <w:t>Coffea arabica</w:t>
      </w:r>
      <w:r w:rsidRPr="00FA54E3">
        <w:rPr>
          <w:rFonts w:ascii="Times New Roman" w:hAnsi="Times New Roman"/>
          <w:color w:val="000000" w:themeColor="text1"/>
          <w:sz w:val="22"/>
          <w:szCs w:val="22"/>
          <w:lang w:val="vi-VN"/>
        </w:rPr>
        <w:t xml:space="preserve"> (Arabica) và </w:t>
      </w:r>
      <w:r w:rsidRPr="00FA54E3">
        <w:rPr>
          <w:rFonts w:ascii="Times New Roman" w:hAnsi="Times New Roman"/>
          <w:i/>
          <w:iCs/>
          <w:color w:val="000000" w:themeColor="text1"/>
          <w:sz w:val="22"/>
          <w:szCs w:val="22"/>
          <w:lang w:val="vi-VN"/>
        </w:rPr>
        <w:t>Coffea canephora</w:t>
      </w:r>
      <w:r w:rsidRPr="00FA54E3">
        <w:rPr>
          <w:rFonts w:ascii="Times New Roman" w:hAnsi="Times New Roman"/>
          <w:color w:val="000000" w:themeColor="text1"/>
          <w:sz w:val="22"/>
          <w:szCs w:val="22"/>
          <w:lang w:val="vi-VN"/>
        </w:rPr>
        <w:t xml:space="preserve"> (Robusta).</w:t>
      </w:r>
      <w:r w:rsidR="00D1194E" w:rsidRPr="00FA54E3">
        <w:rPr>
          <w:rFonts w:ascii="Times New Roman" w:hAnsi="Times New Roman"/>
          <w:color w:val="000000" w:themeColor="text1"/>
          <w:sz w:val="22"/>
          <w:szCs w:val="22"/>
          <w:lang w:val="vi-VN"/>
        </w:rPr>
        <w:t xml:space="preserve"> </w:t>
      </w:r>
    </w:p>
    <w:p w14:paraId="4A4C8C4C" w14:textId="363F219C" w:rsidR="00D1194E" w:rsidRPr="00FA54E3" w:rsidRDefault="00910101"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Các thành phần có h</w:t>
      </w:r>
      <w:r w:rsidR="001D21D6" w:rsidRPr="00FA54E3">
        <w:rPr>
          <w:rFonts w:ascii="Times New Roman" w:hAnsi="Times New Roman"/>
          <w:color w:val="000000" w:themeColor="text1"/>
          <w:sz w:val="22"/>
          <w:szCs w:val="22"/>
          <w:lang w:val="vi-VN"/>
        </w:rPr>
        <w:t xml:space="preserve">oạt tính </w:t>
      </w:r>
      <w:r w:rsidRPr="00FA54E3">
        <w:rPr>
          <w:rFonts w:ascii="Times New Roman" w:hAnsi="Times New Roman"/>
          <w:color w:val="000000" w:themeColor="text1"/>
          <w:sz w:val="22"/>
          <w:szCs w:val="22"/>
          <w:lang w:val="vi-VN"/>
        </w:rPr>
        <w:t>trong</w:t>
      </w:r>
      <w:r w:rsidR="001D21D6" w:rsidRPr="00FA54E3">
        <w:rPr>
          <w:rFonts w:ascii="Times New Roman" w:hAnsi="Times New Roman"/>
          <w:color w:val="000000" w:themeColor="text1"/>
          <w:sz w:val="22"/>
          <w:szCs w:val="22"/>
          <w:lang w:val="vi-VN"/>
        </w:rPr>
        <w:t xml:space="preserve"> hạt cà phê </w:t>
      </w:r>
      <w:r w:rsidRPr="00FA54E3">
        <w:rPr>
          <w:rFonts w:ascii="Times New Roman" w:hAnsi="Times New Roman"/>
          <w:color w:val="000000" w:themeColor="text1"/>
          <w:sz w:val="22"/>
          <w:szCs w:val="22"/>
          <w:lang w:val="vi-VN"/>
        </w:rPr>
        <w:t>bao gồm</w:t>
      </w:r>
      <w:r w:rsidR="001D21D6" w:rsidRPr="00FA54E3">
        <w:rPr>
          <w:rFonts w:ascii="Times New Roman" w:hAnsi="Times New Roman"/>
          <w:color w:val="000000" w:themeColor="text1"/>
          <w:sz w:val="22"/>
          <w:szCs w:val="22"/>
          <w:lang w:val="vi-VN"/>
        </w:rPr>
        <w:t xml:space="preserve"> CGA, caffein, trigonelline, melanoidin, diterpenoid (cafestol và kahweol), và </w:t>
      </w:r>
      <w:r w:rsidR="001D21D6" w:rsidRPr="00FA54E3">
        <w:rPr>
          <w:rFonts w:ascii="Times New Roman" w:hAnsi="Times New Roman"/>
          <w:color w:val="000000" w:themeColor="text1"/>
          <w:sz w:val="22"/>
          <w:szCs w:val="22"/>
          <w:lang w:val="vi-VN"/>
        </w:rPr>
        <w:lastRenderedPageBreak/>
        <w:t>các dẫn xuất của chúng.</w:t>
      </w:r>
      <w:r w:rsidRPr="00FA54E3">
        <w:rPr>
          <w:rFonts w:ascii="Times New Roman" w:hAnsi="Times New Roman"/>
          <w:color w:val="000000" w:themeColor="text1"/>
          <w:sz w:val="22"/>
          <w:szCs w:val="22"/>
          <w:lang w:val="vi-VN"/>
        </w:rPr>
        <w:t xml:space="preserve"> Trong đó, CGA đã được nhiều nghiên cứu chứng minh là </w:t>
      </w:r>
      <w:r w:rsidR="00952267" w:rsidRPr="00FA54E3">
        <w:rPr>
          <w:rFonts w:ascii="Times New Roman" w:hAnsi="Times New Roman"/>
          <w:color w:val="000000" w:themeColor="text1"/>
          <w:sz w:val="22"/>
          <w:szCs w:val="22"/>
          <w:lang w:val="vi-VN"/>
        </w:rPr>
        <w:t>mang lại nhiều lợi ích cho sức khoẻ.</w:t>
      </w:r>
    </w:p>
    <w:p w14:paraId="1DA0BBB8" w14:textId="16F5E610" w:rsidR="00163A68" w:rsidRPr="00FA54E3" w:rsidRDefault="00D1194E"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pacing w:val="2"/>
          <w:sz w:val="22"/>
          <w:szCs w:val="22"/>
          <w:lang w:val="vi-VN"/>
        </w:rPr>
        <w:t xml:space="preserve">Hàm lượng CGA trong hạt cà phê thay đổi đáng kể theo loài cà phê, giống cà phê, điều kiện sinh trưởng của cây trồng (như vị trí, ánh sáng, khả năng thoát nước, nhiệt độ và thời tiết), quy trình chế biến và thậm chí cùng loại cà phê nhưng được sản xuất ở các khu vực địa lý khác nhau cũng có hàm lượng CGA khác nhau. Hàm lượng CGA trong cà phê </w:t>
      </w:r>
      <w:r w:rsidRPr="00FA54E3">
        <w:rPr>
          <w:rFonts w:ascii="Times New Roman" w:hAnsi="Times New Roman"/>
          <w:i/>
          <w:iCs/>
          <w:color w:val="000000" w:themeColor="text1"/>
          <w:spacing w:val="2"/>
          <w:sz w:val="22"/>
          <w:szCs w:val="22"/>
          <w:lang w:val="vi-VN"/>
        </w:rPr>
        <w:t>Robusta</w:t>
      </w:r>
      <w:r w:rsidRPr="00FA54E3">
        <w:rPr>
          <w:rFonts w:ascii="Times New Roman" w:hAnsi="Times New Roman"/>
          <w:color w:val="000000" w:themeColor="text1"/>
          <w:spacing w:val="2"/>
          <w:sz w:val="22"/>
          <w:szCs w:val="22"/>
          <w:lang w:val="vi-VN"/>
        </w:rPr>
        <w:t xml:space="preserve"> lại cao hơn trong cà phê </w:t>
      </w:r>
      <w:r w:rsidRPr="00FA54E3">
        <w:rPr>
          <w:rFonts w:ascii="Times New Roman" w:hAnsi="Times New Roman"/>
          <w:i/>
          <w:iCs/>
          <w:color w:val="000000" w:themeColor="text1"/>
          <w:spacing w:val="2"/>
          <w:sz w:val="22"/>
          <w:szCs w:val="22"/>
          <w:lang w:val="vi-VN"/>
        </w:rPr>
        <w:t>Arabica</w:t>
      </w:r>
      <w:r w:rsidRPr="00FA54E3">
        <w:rPr>
          <w:rFonts w:ascii="Times New Roman" w:hAnsi="Times New Roman"/>
          <w:color w:val="000000" w:themeColor="text1"/>
          <w:spacing w:val="2"/>
          <w:sz w:val="22"/>
          <w:szCs w:val="22"/>
          <w:lang w:val="vi-VN"/>
        </w:rPr>
        <w:t>.</w:t>
      </w:r>
      <w:r w:rsidR="005D50ED" w:rsidRPr="00FA54E3">
        <w:rPr>
          <w:rFonts w:ascii="Times New Roman" w:hAnsi="Times New Roman"/>
          <w:color w:val="000000" w:themeColor="text1"/>
          <w:spacing w:val="2"/>
          <w:sz w:val="22"/>
          <w:szCs w:val="22"/>
          <w:lang w:val="vi-VN"/>
        </w:rPr>
        <w:t xml:space="preserve"> </w:t>
      </w:r>
      <w:r w:rsidR="009416E9">
        <w:rPr>
          <w:rFonts w:ascii="Times New Roman" w:hAnsi="Times New Roman"/>
          <w:color w:val="000000" w:themeColor="text1"/>
          <w:spacing w:val="2"/>
          <w:sz w:val="22"/>
          <w:szCs w:val="22"/>
          <w:lang w:val="vi-VN"/>
        </w:rPr>
        <w:t xml:space="preserve">Trong pha chế đồ uống, </w:t>
      </w:r>
      <w:r w:rsidR="009416E9">
        <w:rPr>
          <w:rFonts w:ascii="Times New Roman" w:hAnsi="Times New Roman"/>
          <w:color w:val="000000" w:themeColor="text1"/>
          <w:sz w:val="22"/>
          <w:szCs w:val="22"/>
          <w:lang w:val="vi-VN"/>
        </w:rPr>
        <w:t>q</w:t>
      </w:r>
      <w:r w:rsidR="001D21D6" w:rsidRPr="00FA54E3">
        <w:rPr>
          <w:rFonts w:ascii="Times New Roman" w:hAnsi="Times New Roman"/>
          <w:color w:val="000000" w:themeColor="text1"/>
          <w:sz w:val="22"/>
          <w:szCs w:val="22"/>
          <w:lang w:val="vi-VN"/>
        </w:rPr>
        <w:t xml:space="preserve">uá trình rang làm hàm lượng  CGA giảm </w:t>
      </w:r>
      <w:r w:rsidR="009416E9">
        <w:rPr>
          <w:rFonts w:ascii="Times New Roman" w:hAnsi="Times New Roman"/>
          <w:color w:val="000000" w:themeColor="text1"/>
          <w:sz w:val="22"/>
          <w:szCs w:val="22"/>
          <w:lang w:val="vi-VN"/>
        </w:rPr>
        <w:t>đáng kể</w:t>
      </w:r>
      <w:r w:rsidR="001D21D6" w:rsidRPr="00FA54E3">
        <w:rPr>
          <w:rFonts w:ascii="Times New Roman" w:hAnsi="Times New Roman"/>
          <w:color w:val="000000" w:themeColor="text1"/>
          <w:sz w:val="22"/>
          <w:szCs w:val="22"/>
          <w:lang w:val="vi-VN"/>
        </w:rPr>
        <w:t>.</w:t>
      </w:r>
    </w:p>
    <w:p w14:paraId="6AC26786" w14:textId="70CFA95D" w:rsidR="00E4289E" w:rsidRPr="00FA54E3" w:rsidRDefault="00E4289E"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Cao chiết hạt cà phê xanh có thể thúc đẩy quá trình giảm cân, kích thích tế bào gan tăng tốc chuyển quá trình chuyển hoá chất béo và làm giảm sự tích tụ chất béo trong cơ thể mà không cần hạn chế lượng calo nạp vào. Các lợi ích lên sức khoẻ của cao chiết hạt cà phê xanh là nhờ vào các polyphenol của nó, điển hình là CGA.</w:t>
      </w:r>
    </w:p>
    <w:p w14:paraId="0530621E" w14:textId="77777777" w:rsidR="00952590" w:rsidRPr="00FA54E3" w:rsidRDefault="00952590" w:rsidP="00FA54E3">
      <w:pPr>
        <w:spacing w:line="340" w:lineRule="exact"/>
        <w:ind w:firstLine="720"/>
        <w:jc w:val="both"/>
        <w:rPr>
          <w:rFonts w:ascii="Times New Roman" w:hAnsi="Times New Roman"/>
          <w:color w:val="000000" w:themeColor="text1"/>
          <w:sz w:val="22"/>
          <w:szCs w:val="22"/>
          <w:lang w:val="vi-VN"/>
        </w:rPr>
      </w:pPr>
    </w:p>
    <w:p w14:paraId="0370127C" w14:textId="77777777" w:rsidR="00163A68" w:rsidRPr="00FA54E3" w:rsidRDefault="00163A68"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br w:type="page"/>
      </w:r>
    </w:p>
    <w:p w14:paraId="67344F83" w14:textId="66CA8C2A" w:rsidR="00952590" w:rsidRPr="00FA54E3" w:rsidRDefault="00952590" w:rsidP="009416E9">
      <w:pPr>
        <w:spacing w:line="340" w:lineRule="exact"/>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lastRenderedPageBreak/>
        <w:t>CHƯƠNG 2. ĐỐI TƯỢNG, PHƯƠNG PHÁP NGHIÊN CỨU</w:t>
      </w:r>
    </w:p>
    <w:p w14:paraId="7D6A60AD" w14:textId="63F687A2" w:rsidR="00952590" w:rsidRPr="00FA54E3" w:rsidRDefault="00952590" w:rsidP="00FA54E3">
      <w:pPr>
        <w:spacing w:line="340" w:lineRule="exact"/>
        <w:jc w:val="both"/>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2.1. Đối tượng nghiên cứu</w:t>
      </w:r>
    </w:p>
    <w:p w14:paraId="6D425D78" w14:textId="7287BF0A" w:rsidR="008B2FB0" w:rsidRPr="00FA54E3" w:rsidRDefault="008B2FB0"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b/>
          <w:bCs/>
          <w:i/>
          <w:iCs/>
          <w:color w:val="000000" w:themeColor="text1"/>
          <w:sz w:val="22"/>
          <w:szCs w:val="22"/>
          <w:lang w:val="vi-VN"/>
        </w:rPr>
        <w:t xml:space="preserve">2.1.1. </w:t>
      </w:r>
      <w:r w:rsidR="006E1995" w:rsidRPr="00FA54E3">
        <w:rPr>
          <w:rFonts w:ascii="Times New Roman" w:hAnsi="Times New Roman"/>
          <w:b/>
          <w:bCs/>
          <w:i/>
          <w:iCs/>
          <w:color w:val="000000" w:themeColor="text1"/>
          <w:sz w:val="22"/>
          <w:szCs w:val="22"/>
          <w:lang w:val="vi-VN"/>
        </w:rPr>
        <w:t>Nguyên liệu nghiên cứu:</w:t>
      </w:r>
      <w:r w:rsidR="006E1995" w:rsidRPr="00FA54E3">
        <w:rPr>
          <w:rFonts w:ascii="Times New Roman" w:hAnsi="Times New Roman"/>
          <w:color w:val="000000" w:themeColor="text1"/>
          <w:sz w:val="22"/>
          <w:szCs w:val="22"/>
          <w:lang w:val="vi-VN"/>
        </w:rPr>
        <w:t xml:space="preserve"> Cao chi</w:t>
      </w:r>
      <w:r w:rsidR="00163A68" w:rsidRPr="00FA54E3">
        <w:rPr>
          <w:rFonts w:ascii="Times New Roman" w:hAnsi="Times New Roman"/>
          <w:color w:val="000000" w:themeColor="text1"/>
          <w:sz w:val="22"/>
          <w:szCs w:val="22"/>
          <w:lang w:val="vi-VN"/>
        </w:rPr>
        <w:t>ế</w:t>
      </w:r>
      <w:r w:rsidR="006E1995" w:rsidRPr="00FA54E3">
        <w:rPr>
          <w:rFonts w:ascii="Times New Roman" w:hAnsi="Times New Roman"/>
          <w:color w:val="000000" w:themeColor="text1"/>
          <w:sz w:val="22"/>
          <w:szCs w:val="22"/>
          <w:lang w:val="vi-VN"/>
        </w:rPr>
        <w:t xml:space="preserve">t hạt cà phê xanh </w:t>
      </w:r>
      <w:r w:rsidR="009D2001" w:rsidRPr="00FA54E3">
        <w:rPr>
          <w:rFonts w:ascii="Times New Roman" w:hAnsi="Times New Roman"/>
          <w:i/>
          <w:iCs/>
          <w:color w:val="000000" w:themeColor="text1"/>
          <w:sz w:val="22"/>
          <w:szCs w:val="22"/>
          <w:lang w:val="vi-VN"/>
        </w:rPr>
        <w:t>Coffea Canephora</w:t>
      </w:r>
      <w:r w:rsidR="009416E9">
        <w:rPr>
          <w:rFonts w:ascii="Times New Roman" w:hAnsi="Times New Roman"/>
          <w:i/>
          <w:iCs/>
          <w:color w:val="000000" w:themeColor="text1"/>
          <w:sz w:val="22"/>
          <w:szCs w:val="22"/>
          <w:lang w:val="vi-VN"/>
        </w:rPr>
        <w:t xml:space="preserve"> </w:t>
      </w:r>
      <w:r w:rsidR="006E1995" w:rsidRPr="00FA54E3">
        <w:rPr>
          <w:rFonts w:ascii="Times New Roman" w:hAnsi="Times New Roman"/>
          <w:color w:val="000000" w:themeColor="text1"/>
          <w:sz w:val="22"/>
          <w:szCs w:val="22"/>
          <w:lang w:val="vi-VN"/>
        </w:rPr>
        <w:t>Việt Nam được bào chế tại Khoa Dược - Đại học quốc gia Hồ Chí Minh, đạt tiêu chuẩn cơ sở.</w:t>
      </w:r>
    </w:p>
    <w:p w14:paraId="6E27749A" w14:textId="01325AE5" w:rsidR="0018166F" w:rsidRPr="00FA54E3" w:rsidRDefault="006E1995"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b/>
          <w:bCs/>
          <w:i/>
          <w:iCs/>
          <w:color w:val="000000" w:themeColor="text1"/>
          <w:sz w:val="22"/>
          <w:szCs w:val="22"/>
          <w:lang w:val="vi-VN"/>
        </w:rPr>
        <w:t>2.1.2. Động vật nghiên cứu</w:t>
      </w:r>
      <w:r w:rsidR="00B0461F" w:rsidRPr="00FA54E3">
        <w:rPr>
          <w:rFonts w:ascii="Times New Roman" w:hAnsi="Times New Roman"/>
          <w:b/>
          <w:bCs/>
          <w:i/>
          <w:iCs/>
          <w:color w:val="000000" w:themeColor="text1"/>
          <w:sz w:val="22"/>
          <w:szCs w:val="22"/>
          <w:lang w:val="vi-VN"/>
        </w:rPr>
        <w:t>:</w:t>
      </w:r>
      <w:r w:rsidR="00B0461F" w:rsidRPr="00FA54E3">
        <w:rPr>
          <w:rFonts w:ascii="Times New Roman" w:hAnsi="Times New Roman"/>
          <w:color w:val="000000" w:themeColor="text1"/>
          <w:sz w:val="22"/>
          <w:szCs w:val="22"/>
          <w:lang w:val="vi-VN"/>
        </w:rPr>
        <w:t xml:space="preserve"> Chuột nhắt trắng chủng Swiss, </w:t>
      </w:r>
      <w:r w:rsidR="00CD777E">
        <w:rPr>
          <w:rFonts w:ascii="Times New Roman" w:hAnsi="Times New Roman"/>
          <w:color w:val="000000" w:themeColor="text1"/>
          <w:sz w:val="22"/>
          <w:szCs w:val="22"/>
          <w:lang w:val="vi-VN"/>
        </w:rPr>
        <w:t>c</w:t>
      </w:r>
      <w:r w:rsidR="00B0461F" w:rsidRPr="00FA54E3">
        <w:rPr>
          <w:rFonts w:ascii="Times New Roman" w:hAnsi="Times New Roman"/>
          <w:color w:val="000000" w:themeColor="text1"/>
          <w:sz w:val="22"/>
          <w:szCs w:val="22"/>
          <w:lang w:val="vi-VN"/>
        </w:rPr>
        <w:t xml:space="preserve">huột cống trắng chủng Wistar </w:t>
      </w:r>
    </w:p>
    <w:p w14:paraId="28385923" w14:textId="77777777" w:rsidR="0073248E" w:rsidRPr="00FA54E3" w:rsidRDefault="00415B32"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b/>
          <w:bCs/>
          <w:i/>
          <w:iCs/>
          <w:color w:val="000000" w:themeColor="text1"/>
          <w:sz w:val="22"/>
          <w:szCs w:val="22"/>
          <w:lang w:val="vi-VN"/>
        </w:rPr>
        <w:t xml:space="preserve">2.1.3. </w:t>
      </w:r>
      <w:r w:rsidR="0018166F" w:rsidRPr="00FA54E3">
        <w:rPr>
          <w:rFonts w:ascii="Times New Roman" w:hAnsi="Times New Roman"/>
          <w:b/>
          <w:bCs/>
          <w:i/>
          <w:iCs/>
          <w:color w:val="000000" w:themeColor="text1"/>
          <w:sz w:val="22"/>
          <w:szCs w:val="22"/>
          <w:lang w:val="vi-VN"/>
        </w:rPr>
        <w:t>Thuốc, hoá chất:</w:t>
      </w:r>
      <w:r w:rsidR="0018166F" w:rsidRPr="00FA54E3">
        <w:rPr>
          <w:rFonts w:ascii="Times New Roman" w:hAnsi="Times New Roman"/>
          <w:color w:val="000000" w:themeColor="text1"/>
          <w:sz w:val="22"/>
          <w:szCs w:val="22"/>
          <w:lang w:val="vi-VN"/>
        </w:rPr>
        <w:t xml:space="preserve"> Cholesterol, acid cholic, propylthiouracil</w:t>
      </w:r>
      <w:r w:rsidR="00C26551" w:rsidRPr="00FA54E3">
        <w:rPr>
          <w:rFonts w:ascii="Times New Roman" w:hAnsi="Times New Roman"/>
          <w:color w:val="000000" w:themeColor="text1"/>
          <w:sz w:val="22"/>
          <w:szCs w:val="22"/>
          <w:lang w:val="vi-VN"/>
        </w:rPr>
        <w:t xml:space="preserve">, </w:t>
      </w:r>
      <w:r w:rsidR="0018166F" w:rsidRPr="00FA54E3">
        <w:rPr>
          <w:rFonts w:ascii="Times New Roman" w:hAnsi="Times New Roman"/>
          <w:color w:val="000000" w:themeColor="text1"/>
          <w:sz w:val="22"/>
          <w:szCs w:val="22"/>
          <w:lang w:val="vi-VN"/>
        </w:rPr>
        <w:t>Atorvastatin</w:t>
      </w:r>
      <w:r w:rsidR="00C26551" w:rsidRPr="00FA54E3">
        <w:rPr>
          <w:rFonts w:ascii="Times New Roman" w:hAnsi="Times New Roman"/>
          <w:color w:val="000000" w:themeColor="text1"/>
          <w:sz w:val="22"/>
          <w:szCs w:val="22"/>
          <w:lang w:val="vi-VN"/>
        </w:rPr>
        <w:t xml:space="preserve">, </w:t>
      </w:r>
      <w:r w:rsidR="0018166F" w:rsidRPr="00FA54E3">
        <w:rPr>
          <w:rFonts w:ascii="Times New Roman" w:hAnsi="Times New Roman"/>
          <w:color w:val="000000" w:themeColor="text1"/>
          <w:sz w:val="22"/>
          <w:szCs w:val="22"/>
          <w:lang w:val="vi-VN"/>
        </w:rPr>
        <w:t>Scopolamin</w:t>
      </w:r>
      <w:r w:rsidR="00C26551" w:rsidRPr="00FA54E3">
        <w:rPr>
          <w:rFonts w:ascii="Times New Roman" w:hAnsi="Times New Roman"/>
          <w:color w:val="000000" w:themeColor="text1"/>
          <w:sz w:val="22"/>
          <w:szCs w:val="22"/>
          <w:lang w:val="vi-VN"/>
        </w:rPr>
        <w:t xml:space="preserve">, </w:t>
      </w:r>
      <w:r w:rsidR="0018166F" w:rsidRPr="00FA54E3">
        <w:rPr>
          <w:rFonts w:ascii="Times New Roman" w:hAnsi="Times New Roman"/>
          <w:color w:val="000000" w:themeColor="text1"/>
          <w:sz w:val="22"/>
          <w:szCs w:val="22"/>
          <w:lang w:val="vi-VN"/>
        </w:rPr>
        <w:t>Donezepil</w:t>
      </w:r>
      <w:r w:rsidR="00C26551" w:rsidRPr="00FA54E3">
        <w:rPr>
          <w:rFonts w:ascii="Times New Roman" w:hAnsi="Times New Roman"/>
          <w:color w:val="000000" w:themeColor="text1"/>
          <w:sz w:val="22"/>
          <w:szCs w:val="22"/>
          <w:lang w:val="vi-VN"/>
        </w:rPr>
        <w:t xml:space="preserve">, </w:t>
      </w:r>
      <w:r w:rsidR="0018166F" w:rsidRPr="00FA54E3">
        <w:rPr>
          <w:rFonts w:ascii="Times New Roman" w:hAnsi="Times New Roman"/>
          <w:color w:val="000000" w:themeColor="text1"/>
          <w:sz w:val="22"/>
          <w:szCs w:val="22"/>
          <w:lang w:val="vi-VN"/>
        </w:rPr>
        <w:t>Sertraline 50 mg</w:t>
      </w:r>
      <w:r w:rsidR="00C26551" w:rsidRPr="00FA54E3">
        <w:rPr>
          <w:rFonts w:ascii="Times New Roman" w:hAnsi="Times New Roman"/>
          <w:color w:val="000000" w:themeColor="text1"/>
          <w:sz w:val="22"/>
          <w:szCs w:val="22"/>
          <w:lang w:val="vi-VN"/>
        </w:rPr>
        <w:t xml:space="preserve">, </w:t>
      </w:r>
      <w:r w:rsidR="0018166F" w:rsidRPr="00FA54E3">
        <w:rPr>
          <w:rFonts w:ascii="Times New Roman" w:hAnsi="Times New Roman"/>
          <w:color w:val="000000" w:themeColor="text1"/>
          <w:sz w:val="22"/>
          <w:szCs w:val="22"/>
          <w:lang w:val="vi-VN"/>
        </w:rPr>
        <w:t>D-galactose</w:t>
      </w:r>
      <w:r w:rsidR="00C26551" w:rsidRPr="00FA54E3">
        <w:rPr>
          <w:rFonts w:ascii="Times New Roman" w:hAnsi="Times New Roman"/>
          <w:color w:val="000000" w:themeColor="text1"/>
          <w:sz w:val="22"/>
          <w:szCs w:val="22"/>
          <w:lang w:val="vi-VN"/>
        </w:rPr>
        <w:t>, v</w:t>
      </w:r>
      <w:r w:rsidR="0018166F" w:rsidRPr="00FA54E3">
        <w:rPr>
          <w:rFonts w:ascii="Times New Roman" w:hAnsi="Times New Roman"/>
          <w:color w:val="000000" w:themeColor="text1"/>
          <w:sz w:val="22"/>
          <w:szCs w:val="22"/>
          <w:lang w:val="vi-VN"/>
        </w:rPr>
        <w:t>itamin E</w:t>
      </w:r>
      <w:r w:rsidR="00C26551" w:rsidRPr="00FA54E3">
        <w:rPr>
          <w:rFonts w:ascii="Times New Roman" w:hAnsi="Times New Roman"/>
          <w:color w:val="000000" w:themeColor="text1"/>
          <w:sz w:val="22"/>
          <w:szCs w:val="22"/>
          <w:lang w:val="vi-VN"/>
        </w:rPr>
        <w:t xml:space="preserve">, </w:t>
      </w:r>
      <w:r w:rsidR="0018166F" w:rsidRPr="00FA54E3">
        <w:rPr>
          <w:rFonts w:ascii="Times New Roman" w:hAnsi="Times New Roman"/>
          <w:color w:val="000000" w:themeColor="text1"/>
          <w:sz w:val="22"/>
          <w:szCs w:val="22"/>
          <w:lang w:val="vi-VN"/>
        </w:rPr>
        <w:t>Bộ Kit Elisa của hãng abccam</w:t>
      </w:r>
      <w:r w:rsidR="00C26551" w:rsidRPr="00FA54E3">
        <w:rPr>
          <w:rFonts w:ascii="Times New Roman" w:hAnsi="Times New Roman"/>
          <w:color w:val="000000" w:themeColor="text1"/>
          <w:sz w:val="22"/>
          <w:szCs w:val="22"/>
          <w:lang w:val="vi-VN"/>
        </w:rPr>
        <w:t xml:space="preserve"> (k</w:t>
      </w:r>
      <w:r w:rsidR="0018166F" w:rsidRPr="00FA54E3">
        <w:rPr>
          <w:rFonts w:ascii="Times New Roman" w:hAnsi="Times New Roman"/>
          <w:color w:val="000000" w:themeColor="text1"/>
          <w:sz w:val="22"/>
          <w:szCs w:val="22"/>
          <w:lang w:val="vi-VN"/>
        </w:rPr>
        <w:t xml:space="preserve">it </w:t>
      </w:r>
      <w:r w:rsidR="0018166F" w:rsidRPr="00FA54E3">
        <w:rPr>
          <w:rFonts w:ascii="Times New Roman" w:hAnsi="Times New Roman"/>
          <w:color w:val="000000" w:themeColor="text1"/>
          <w:sz w:val="22"/>
          <w:szCs w:val="22"/>
        </w:rPr>
        <w:t>Malonyl Dialdehyde</w:t>
      </w:r>
      <w:r w:rsidR="00C26551" w:rsidRPr="00FA54E3">
        <w:rPr>
          <w:rFonts w:ascii="Times New Roman" w:hAnsi="Times New Roman"/>
          <w:color w:val="000000" w:themeColor="text1"/>
          <w:sz w:val="22"/>
          <w:szCs w:val="22"/>
          <w:lang w:val="vi-VN"/>
        </w:rPr>
        <w:t>, k</w:t>
      </w:r>
      <w:r w:rsidR="0018166F" w:rsidRPr="00FA54E3">
        <w:rPr>
          <w:rFonts w:ascii="Times New Roman" w:hAnsi="Times New Roman"/>
          <w:color w:val="000000" w:themeColor="text1"/>
          <w:sz w:val="22"/>
          <w:szCs w:val="22"/>
          <w:lang w:val="vi-VN"/>
        </w:rPr>
        <w:t xml:space="preserve">it </w:t>
      </w:r>
      <w:r w:rsidR="0018166F" w:rsidRPr="00FA54E3">
        <w:rPr>
          <w:rFonts w:ascii="Times New Roman" w:hAnsi="Times New Roman"/>
          <w:color w:val="000000" w:themeColor="text1"/>
          <w:sz w:val="22"/>
          <w:szCs w:val="22"/>
        </w:rPr>
        <w:t>Glutathione Peroxidase</w:t>
      </w:r>
      <w:r w:rsidR="00C26551" w:rsidRPr="00FA54E3">
        <w:rPr>
          <w:rFonts w:ascii="Times New Roman" w:hAnsi="Times New Roman"/>
          <w:color w:val="000000" w:themeColor="text1"/>
          <w:sz w:val="22"/>
          <w:szCs w:val="22"/>
          <w:lang w:val="vi-VN"/>
        </w:rPr>
        <w:t xml:space="preserve">, kit </w:t>
      </w:r>
      <w:r w:rsidR="0018166F" w:rsidRPr="00FA54E3">
        <w:rPr>
          <w:rFonts w:ascii="Times New Roman" w:hAnsi="Times New Roman"/>
          <w:color w:val="000000" w:themeColor="text1"/>
          <w:sz w:val="22"/>
          <w:szCs w:val="22"/>
        </w:rPr>
        <w:t xml:space="preserve">Superoxide </w:t>
      </w:r>
      <w:proofErr w:type="spellStart"/>
      <w:r w:rsidR="0018166F" w:rsidRPr="00FA54E3">
        <w:rPr>
          <w:rFonts w:ascii="Times New Roman" w:hAnsi="Times New Roman"/>
          <w:color w:val="000000" w:themeColor="text1"/>
          <w:sz w:val="22"/>
          <w:szCs w:val="22"/>
        </w:rPr>
        <w:t>Dismutases</w:t>
      </w:r>
      <w:proofErr w:type="spellEnd"/>
      <w:r w:rsidR="00C26551" w:rsidRPr="00FA54E3">
        <w:rPr>
          <w:rFonts w:ascii="Times New Roman" w:hAnsi="Times New Roman"/>
          <w:color w:val="000000" w:themeColor="text1"/>
          <w:sz w:val="22"/>
          <w:szCs w:val="22"/>
          <w:lang w:val="vi-VN"/>
        </w:rPr>
        <w:t>)</w:t>
      </w:r>
    </w:p>
    <w:p w14:paraId="41F025DE" w14:textId="44718BCD" w:rsidR="00C26551" w:rsidRPr="00FA54E3" w:rsidRDefault="0018166F"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b/>
          <w:bCs/>
          <w:i/>
          <w:iCs/>
          <w:color w:val="000000" w:themeColor="text1"/>
          <w:sz w:val="22"/>
          <w:szCs w:val="22"/>
          <w:lang w:val="vi-VN"/>
        </w:rPr>
        <w:t xml:space="preserve">2.1.4. </w:t>
      </w:r>
      <w:r w:rsidR="00415B32" w:rsidRPr="00FA54E3">
        <w:rPr>
          <w:rFonts w:ascii="Times New Roman" w:hAnsi="Times New Roman"/>
          <w:b/>
          <w:bCs/>
          <w:i/>
          <w:iCs/>
          <w:color w:val="000000" w:themeColor="text1"/>
          <w:sz w:val="22"/>
          <w:szCs w:val="22"/>
          <w:lang w:val="vi-VN"/>
        </w:rPr>
        <w:t>Thiết bị nghiên cứu:</w:t>
      </w:r>
      <w:r w:rsidR="00415B32" w:rsidRPr="00FA54E3">
        <w:rPr>
          <w:rFonts w:ascii="Times New Roman" w:hAnsi="Times New Roman"/>
          <w:color w:val="000000" w:themeColor="text1"/>
          <w:sz w:val="22"/>
          <w:szCs w:val="22"/>
          <w:lang w:val="vi-VN"/>
        </w:rPr>
        <w:t xml:space="preserve"> </w:t>
      </w:r>
      <w:proofErr w:type="spellStart"/>
      <w:r w:rsidR="00C26551" w:rsidRPr="00FA54E3">
        <w:rPr>
          <w:rFonts w:ascii="Times New Roman" w:hAnsi="Times New Roman"/>
          <w:color w:val="000000" w:themeColor="text1"/>
          <w:sz w:val="22"/>
          <w:szCs w:val="22"/>
        </w:rPr>
        <w:t>Cân</w:t>
      </w:r>
      <w:proofErr w:type="spellEnd"/>
      <w:r w:rsidR="00C26551" w:rsidRPr="00FA54E3">
        <w:rPr>
          <w:rFonts w:ascii="Times New Roman" w:hAnsi="Times New Roman"/>
          <w:color w:val="000000" w:themeColor="text1"/>
          <w:sz w:val="22"/>
          <w:szCs w:val="22"/>
          <w:lang w:val="vi-VN"/>
        </w:rPr>
        <w:t>, cân phân tích, m</w:t>
      </w:r>
      <w:proofErr w:type="spellStart"/>
      <w:r w:rsidR="00C26551" w:rsidRPr="00FA54E3">
        <w:rPr>
          <w:rFonts w:ascii="Times New Roman" w:hAnsi="Times New Roman"/>
          <w:color w:val="000000" w:themeColor="text1"/>
          <w:sz w:val="22"/>
          <w:szCs w:val="22"/>
        </w:rPr>
        <w:t>áy</w:t>
      </w:r>
      <w:proofErr w:type="spellEnd"/>
      <w:r w:rsidR="00C26551" w:rsidRPr="00FA54E3">
        <w:rPr>
          <w:rFonts w:ascii="Times New Roman" w:hAnsi="Times New Roman"/>
          <w:color w:val="000000" w:themeColor="text1"/>
          <w:sz w:val="22"/>
          <w:szCs w:val="22"/>
        </w:rPr>
        <w:t xml:space="preserve"> quay</w:t>
      </w:r>
      <w:r w:rsidR="00C26551" w:rsidRPr="00FA54E3">
        <w:rPr>
          <w:rFonts w:ascii="Times New Roman" w:hAnsi="Times New Roman"/>
          <w:color w:val="000000" w:themeColor="text1"/>
          <w:sz w:val="22"/>
          <w:szCs w:val="22"/>
          <w:lang w:val="vi-VN"/>
        </w:rPr>
        <w:t xml:space="preserve"> </w:t>
      </w:r>
      <w:proofErr w:type="spellStart"/>
      <w:r w:rsidR="00C26551" w:rsidRPr="00FA54E3">
        <w:rPr>
          <w:rFonts w:ascii="Times New Roman" w:hAnsi="Times New Roman"/>
          <w:color w:val="000000" w:themeColor="text1"/>
          <w:sz w:val="22"/>
          <w:szCs w:val="22"/>
        </w:rPr>
        <w:t>ly</w:t>
      </w:r>
      <w:proofErr w:type="spellEnd"/>
      <w:r w:rsidR="00C26551" w:rsidRPr="00FA54E3">
        <w:rPr>
          <w:rFonts w:ascii="Times New Roman" w:hAnsi="Times New Roman"/>
          <w:color w:val="000000" w:themeColor="text1"/>
          <w:sz w:val="22"/>
          <w:szCs w:val="22"/>
        </w:rPr>
        <w:t xml:space="preserve"> </w:t>
      </w:r>
      <w:proofErr w:type="spellStart"/>
      <w:r w:rsidR="00C26551" w:rsidRPr="00FA54E3">
        <w:rPr>
          <w:rFonts w:ascii="Times New Roman" w:hAnsi="Times New Roman"/>
          <w:color w:val="000000" w:themeColor="text1"/>
          <w:sz w:val="22"/>
          <w:szCs w:val="22"/>
        </w:rPr>
        <w:t>tâm</w:t>
      </w:r>
      <w:proofErr w:type="spellEnd"/>
      <w:r w:rsidR="00C26551" w:rsidRPr="00FA54E3">
        <w:rPr>
          <w:rFonts w:ascii="Times New Roman" w:hAnsi="Times New Roman"/>
          <w:color w:val="000000" w:themeColor="text1"/>
          <w:sz w:val="22"/>
          <w:szCs w:val="22"/>
          <w:lang w:val="vi-VN"/>
        </w:rPr>
        <w:t>, thiết bị thực hiện thử nghiệm hành vi, các thiết bị gây stress</w:t>
      </w:r>
      <w:r w:rsidR="008466E7" w:rsidRPr="00FA54E3">
        <w:rPr>
          <w:rFonts w:ascii="Times New Roman" w:hAnsi="Times New Roman"/>
          <w:color w:val="000000" w:themeColor="text1"/>
          <w:sz w:val="22"/>
          <w:szCs w:val="22"/>
          <w:lang w:val="vi-VN"/>
        </w:rPr>
        <w:t>, c</w:t>
      </w:r>
      <w:r w:rsidR="00C26551" w:rsidRPr="00FA54E3">
        <w:rPr>
          <w:rFonts w:ascii="Times New Roman" w:hAnsi="Times New Roman"/>
          <w:color w:val="000000" w:themeColor="text1"/>
          <w:sz w:val="22"/>
          <w:szCs w:val="22"/>
          <w:lang w:val="vi-VN"/>
        </w:rPr>
        <w:t>amera, phần mềm ANY-maze</w:t>
      </w:r>
      <w:r w:rsidR="008466E7" w:rsidRPr="00FA54E3">
        <w:rPr>
          <w:rFonts w:ascii="Times New Roman" w:hAnsi="Times New Roman"/>
          <w:color w:val="000000" w:themeColor="text1"/>
          <w:sz w:val="22"/>
          <w:szCs w:val="22"/>
          <w:lang w:val="vi-VN"/>
        </w:rPr>
        <w:t>, h</w:t>
      </w:r>
      <w:r w:rsidR="00C26551" w:rsidRPr="00FA54E3">
        <w:rPr>
          <w:rFonts w:ascii="Times New Roman" w:hAnsi="Times New Roman"/>
          <w:color w:val="000000" w:themeColor="text1"/>
          <w:sz w:val="22"/>
          <w:szCs w:val="22"/>
          <w:lang w:val="vi-VN"/>
        </w:rPr>
        <w:t>ệ thống</w:t>
      </w:r>
      <w:r w:rsidR="00C26551" w:rsidRPr="00FA54E3">
        <w:rPr>
          <w:rFonts w:ascii="Times New Roman" w:hAnsi="Times New Roman"/>
          <w:color w:val="000000" w:themeColor="text1"/>
          <w:sz w:val="22"/>
          <w:szCs w:val="22"/>
        </w:rPr>
        <w:t xml:space="preserve"> ELISA</w:t>
      </w:r>
      <w:r w:rsidR="00894CCE">
        <w:rPr>
          <w:rFonts w:ascii="Times New Roman" w:hAnsi="Times New Roman"/>
          <w:color w:val="000000" w:themeColor="text1"/>
          <w:sz w:val="22"/>
          <w:szCs w:val="22"/>
          <w:lang w:val="vi-VN"/>
        </w:rPr>
        <w:t>…</w:t>
      </w:r>
    </w:p>
    <w:p w14:paraId="33E76164" w14:textId="5ACF303B" w:rsidR="0073248E" w:rsidRPr="00FA54E3" w:rsidRDefault="0073248E" w:rsidP="00FA54E3">
      <w:pPr>
        <w:spacing w:line="340" w:lineRule="exact"/>
        <w:jc w:val="both"/>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2.2. Phương pháp nghiên cứu</w:t>
      </w:r>
    </w:p>
    <w:p w14:paraId="3E07C458" w14:textId="5186BA6B" w:rsidR="0073248E" w:rsidRPr="00FA54E3" w:rsidRDefault="0073248E"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Đánh giá độc tính cấp: phương pháp liều cố định</w:t>
      </w:r>
      <w:r w:rsidR="00414B37" w:rsidRPr="00FA54E3">
        <w:rPr>
          <w:rFonts w:ascii="Times New Roman" w:hAnsi="Times New Roman"/>
          <w:color w:val="000000" w:themeColor="text1"/>
          <w:sz w:val="22"/>
          <w:szCs w:val="22"/>
          <w:lang w:val="vi-VN"/>
        </w:rPr>
        <w:t xml:space="preserve"> (OECD</w:t>
      </w:r>
      <w:r w:rsidR="00F06650">
        <w:rPr>
          <w:rFonts w:ascii="Times New Roman" w:hAnsi="Times New Roman"/>
          <w:color w:val="000000" w:themeColor="text1"/>
          <w:sz w:val="22"/>
          <w:szCs w:val="22"/>
          <w:lang w:val="vi-VN"/>
        </w:rPr>
        <w:t xml:space="preserve"> </w:t>
      </w:r>
      <w:r w:rsidR="00414B37" w:rsidRPr="00FA54E3">
        <w:rPr>
          <w:rFonts w:ascii="Times New Roman" w:hAnsi="Times New Roman"/>
          <w:color w:val="000000" w:themeColor="text1"/>
          <w:sz w:val="22"/>
          <w:szCs w:val="22"/>
          <w:lang w:val="vi-VN"/>
        </w:rPr>
        <w:t>-</w:t>
      </w:r>
      <w:r w:rsidR="00F06650">
        <w:rPr>
          <w:rFonts w:ascii="Times New Roman" w:hAnsi="Times New Roman"/>
          <w:color w:val="000000" w:themeColor="text1"/>
          <w:sz w:val="22"/>
          <w:szCs w:val="22"/>
          <w:lang w:val="vi-VN"/>
        </w:rPr>
        <w:t xml:space="preserve"> </w:t>
      </w:r>
      <w:r w:rsidR="00414B37" w:rsidRPr="00FA54E3">
        <w:rPr>
          <w:rFonts w:ascii="Times New Roman" w:hAnsi="Times New Roman"/>
          <w:color w:val="000000" w:themeColor="text1"/>
          <w:sz w:val="22"/>
          <w:szCs w:val="22"/>
          <w:lang w:val="vi-VN"/>
        </w:rPr>
        <w:t>420).</w:t>
      </w:r>
    </w:p>
    <w:p w14:paraId="360F3686" w14:textId="53D67AD5" w:rsidR="0073248E" w:rsidRPr="00FA54E3" w:rsidRDefault="0073248E"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Đánh giá độc tính bán trường diễn: hướng dẫn của Bộ Y tế</w:t>
      </w:r>
      <w:r w:rsidR="00414B37" w:rsidRPr="00FA54E3">
        <w:rPr>
          <w:rFonts w:ascii="Times New Roman" w:hAnsi="Times New Roman"/>
          <w:color w:val="000000" w:themeColor="text1"/>
          <w:sz w:val="22"/>
          <w:szCs w:val="22"/>
          <w:lang w:val="vi-VN"/>
        </w:rPr>
        <w:t xml:space="preserve"> và WHO.</w:t>
      </w:r>
    </w:p>
    <w:p w14:paraId="425889D2" w14:textId="66332261" w:rsidR="0073248E" w:rsidRPr="00FA54E3" w:rsidRDefault="0073248E"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Đánh giá tác dụng chống rối loạn lipid: mô hình gây rối loạn lipid bằng chế độ ăn giàu cholesterol</w:t>
      </w:r>
      <w:r w:rsidR="00414B37" w:rsidRPr="00FA54E3">
        <w:rPr>
          <w:rFonts w:ascii="Times New Roman" w:hAnsi="Times New Roman"/>
          <w:color w:val="000000" w:themeColor="text1"/>
          <w:sz w:val="22"/>
          <w:szCs w:val="22"/>
          <w:lang w:val="vi-VN"/>
        </w:rPr>
        <w:t>.</w:t>
      </w:r>
    </w:p>
    <w:p w14:paraId="3B3562CF" w14:textId="0B1C7817" w:rsidR="00BF2671" w:rsidRPr="00FA54E3" w:rsidRDefault="0073248E"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Đánh giá tác dụng</w:t>
      </w:r>
      <w:r w:rsidR="00F06650">
        <w:rPr>
          <w:rFonts w:ascii="Times New Roman" w:hAnsi="Times New Roman"/>
          <w:color w:val="000000" w:themeColor="text1"/>
          <w:sz w:val="22"/>
          <w:szCs w:val="22"/>
          <w:lang w:val="vi-VN"/>
        </w:rPr>
        <w:t xml:space="preserve"> chống một số rối loạn</w:t>
      </w:r>
      <w:r w:rsidR="00BF2671" w:rsidRPr="00FA54E3">
        <w:rPr>
          <w:rFonts w:ascii="Times New Roman" w:hAnsi="Times New Roman"/>
          <w:color w:val="000000" w:themeColor="text1"/>
          <w:sz w:val="22"/>
          <w:szCs w:val="22"/>
          <w:lang w:val="vi-VN"/>
        </w:rPr>
        <w:t xml:space="preserve"> thần kinh:</w:t>
      </w:r>
    </w:p>
    <w:p w14:paraId="6D8F5F31" w14:textId="5CFBE570" w:rsidR="0073248E" w:rsidRPr="00FA54E3" w:rsidRDefault="00BF2671"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 </w:t>
      </w:r>
      <w:r w:rsidR="00F06650">
        <w:rPr>
          <w:rFonts w:ascii="Times New Roman" w:hAnsi="Times New Roman"/>
          <w:color w:val="000000" w:themeColor="text1"/>
          <w:sz w:val="22"/>
          <w:szCs w:val="22"/>
          <w:lang w:val="vi-VN"/>
        </w:rPr>
        <w:t>T</w:t>
      </w:r>
      <w:r w:rsidRPr="00FA54E3">
        <w:rPr>
          <w:rFonts w:ascii="Times New Roman" w:hAnsi="Times New Roman"/>
          <w:color w:val="000000" w:themeColor="text1"/>
          <w:sz w:val="22"/>
          <w:szCs w:val="22"/>
          <w:lang w:val="vi-VN"/>
        </w:rPr>
        <w:t xml:space="preserve">ác dụng </w:t>
      </w:r>
      <w:r w:rsidR="0073248E" w:rsidRPr="00FA54E3">
        <w:rPr>
          <w:rFonts w:ascii="Times New Roman" w:hAnsi="Times New Roman"/>
          <w:color w:val="000000" w:themeColor="text1"/>
          <w:sz w:val="22"/>
          <w:szCs w:val="22"/>
          <w:lang w:val="vi-VN"/>
        </w:rPr>
        <w:t xml:space="preserve">cải thiện trí nhớ: </w:t>
      </w:r>
      <w:r w:rsidR="00414B37" w:rsidRPr="00FA54E3">
        <w:rPr>
          <w:rFonts w:ascii="Times New Roman" w:hAnsi="Times New Roman"/>
          <w:color w:val="000000" w:themeColor="text1"/>
          <w:sz w:val="22"/>
          <w:szCs w:val="22"/>
          <w:lang w:val="vi-VN"/>
        </w:rPr>
        <w:t>mô hình gây suy giảm trí nhớ bằng scopolamin.</w:t>
      </w:r>
    </w:p>
    <w:p w14:paraId="0DFEB884" w14:textId="04901083" w:rsidR="00414B37" w:rsidRPr="00FA54E3" w:rsidRDefault="00BF2671"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w:t>
      </w:r>
      <w:r w:rsidR="00414B37" w:rsidRPr="00FA54E3">
        <w:rPr>
          <w:rFonts w:ascii="Times New Roman" w:hAnsi="Times New Roman"/>
          <w:color w:val="000000" w:themeColor="text1"/>
          <w:sz w:val="22"/>
          <w:szCs w:val="22"/>
          <w:lang w:val="vi-VN"/>
        </w:rPr>
        <w:t xml:space="preserve"> </w:t>
      </w:r>
      <w:r w:rsidR="00F06650">
        <w:rPr>
          <w:rFonts w:ascii="Times New Roman" w:hAnsi="Times New Roman"/>
          <w:color w:val="000000" w:themeColor="text1"/>
          <w:sz w:val="22"/>
          <w:szCs w:val="22"/>
          <w:lang w:val="vi-VN"/>
        </w:rPr>
        <w:t>T</w:t>
      </w:r>
      <w:r w:rsidR="00414B37" w:rsidRPr="00FA54E3">
        <w:rPr>
          <w:rFonts w:ascii="Times New Roman" w:hAnsi="Times New Roman"/>
          <w:color w:val="000000" w:themeColor="text1"/>
          <w:sz w:val="22"/>
          <w:szCs w:val="22"/>
          <w:lang w:val="vi-VN"/>
        </w:rPr>
        <w:t xml:space="preserve">ác dụng </w:t>
      </w:r>
      <w:r w:rsidR="00F06650">
        <w:rPr>
          <w:rFonts w:ascii="Times New Roman" w:hAnsi="Times New Roman"/>
          <w:color w:val="000000" w:themeColor="text1"/>
          <w:sz w:val="22"/>
          <w:szCs w:val="22"/>
          <w:lang w:val="vi-VN"/>
        </w:rPr>
        <w:t>chống</w:t>
      </w:r>
      <w:r w:rsidR="00414B37" w:rsidRPr="00FA54E3">
        <w:rPr>
          <w:rFonts w:ascii="Times New Roman" w:hAnsi="Times New Roman"/>
          <w:color w:val="000000" w:themeColor="text1"/>
          <w:sz w:val="22"/>
          <w:szCs w:val="22"/>
          <w:lang w:val="vi-VN"/>
        </w:rPr>
        <w:t xml:space="preserve"> lo âu: mô hình gây rối loạn lo âu bằng các stress mạn tính không báo trước.</w:t>
      </w:r>
    </w:p>
    <w:p w14:paraId="43189225" w14:textId="77777777" w:rsidR="00894CCE" w:rsidRDefault="00BF2671"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w:t>
      </w:r>
      <w:r w:rsidR="00414B37" w:rsidRPr="00FA54E3">
        <w:rPr>
          <w:rFonts w:ascii="Times New Roman" w:hAnsi="Times New Roman"/>
          <w:color w:val="000000" w:themeColor="text1"/>
          <w:sz w:val="22"/>
          <w:szCs w:val="22"/>
          <w:lang w:val="vi-VN"/>
        </w:rPr>
        <w:t xml:space="preserve"> </w:t>
      </w:r>
      <w:r w:rsidR="00F06650">
        <w:rPr>
          <w:rFonts w:ascii="Times New Roman" w:hAnsi="Times New Roman"/>
          <w:color w:val="000000" w:themeColor="text1"/>
          <w:sz w:val="22"/>
          <w:szCs w:val="22"/>
          <w:lang w:val="vi-VN"/>
        </w:rPr>
        <w:t>T</w:t>
      </w:r>
      <w:r w:rsidR="00414B37" w:rsidRPr="00FA54E3">
        <w:rPr>
          <w:rFonts w:ascii="Times New Roman" w:hAnsi="Times New Roman"/>
          <w:color w:val="000000" w:themeColor="text1"/>
          <w:sz w:val="22"/>
          <w:szCs w:val="22"/>
          <w:lang w:val="vi-VN"/>
        </w:rPr>
        <w:t xml:space="preserve">ác dụng chống oxy hoá: mô hình </w:t>
      </w:r>
      <w:r w:rsidRPr="00FA54E3">
        <w:rPr>
          <w:rFonts w:ascii="Times New Roman" w:hAnsi="Times New Roman"/>
          <w:color w:val="000000" w:themeColor="text1"/>
          <w:sz w:val="22"/>
          <w:szCs w:val="22"/>
          <w:lang w:val="vi-VN"/>
        </w:rPr>
        <w:t>tiêm D-galactose.</w:t>
      </w:r>
    </w:p>
    <w:p w14:paraId="0F923FF7" w14:textId="77777777" w:rsidR="00692B05" w:rsidRDefault="00504BA9"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b/>
          <w:bCs/>
          <w:color w:val="000000" w:themeColor="text1"/>
          <w:sz w:val="22"/>
          <w:szCs w:val="22"/>
        </w:rPr>
        <w:t xml:space="preserve">2.3. </w:t>
      </w:r>
      <w:proofErr w:type="spellStart"/>
      <w:r w:rsidRPr="00FA54E3">
        <w:rPr>
          <w:rFonts w:ascii="Times New Roman" w:hAnsi="Times New Roman"/>
          <w:b/>
          <w:bCs/>
          <w:color w:val="000000" w:themeColor="text1"/>
          <w:sz w:val="22"/>
          <w:szCs w:val="22"/>
        </w:rPr>
        <w:t>Phương</w:t>
      </w:r>
      <w:proofErr w:type="spellEnd"/>
      <w:r w:rsidRPr="00FA54E3">
        <w:rPr>
          <w:rFonts w:ascii="Times New Roman" w:hAnsi="Times New Roman"/>
          <w:b/>
          <w:bCs/>
          <w:color w:val="000000" w:themeColor="text1"/>
          <w:sz w:val="22"/>
          <w:szCs w:val="22"/>
        </w:rPr>
        <w:t xml:space="preserve"> </w:t>
      </w:r>
      <w:proofErr w:type="spellStart"/>
      <w:r w:rsidRPr="00FA54E3">
        <w:rPr>
          <w:rFonts w:ascii="Times New Roman" w:hAnsi="Times New Roman"/>
          <w:b/>
          <w:bCs/>
          <w:color w:val="000000" w:themeColor="text1"/>
          <w:sz w:val="22"/>
          <w:szCs w:val="22"/>
        </w:rPr>
        <w:t>pháp</w:t>
      </w:r>
      <w:proofErr w:type="spellEnd"/>
      <w:r w:rsidRPr="00FA54E3">
        <w:rPr>
          <w:rFonts w:ascii="Times New Roman" w:hAnsi="Times New Roman"/>
          <w:b/>
          <w:bCs/>
          <w:color w:val="000000" w:themeColor="text1"/>
          <w:sz w:val="22"/>
          <w:szCs w:val="22"/>
        </w:rPr>
        <w:t xml:space="preserve"> </w:t>
      </w:r>
      <w:proofErr w:type="spellStart"/>
      <w:r w:rsidRPr="00FA54E3">
        <w:rPr>
          <w:rFonts w:ascii="Times New Roman" w:hAnsi="Times New Roman"/>
          <w:b/>
          <w:bCs/>
          <w:color w:val="000000" w:themeColor="text1"/>
          <w:sz w:val="22"/>
          <w:szCs w:val="22"/>
        </w:rPr>
        <w:t>xư</w:t>
      </w:r>
      <w:proofErr w:type="spellEnd"/>
      <w:r w:rsidRPr="00FA54E3">
        <w:rPr>
          <w:rFonts w:ascii="Times New Roman" w:hAnsi="Times New Roman"/>
          <w:b/>
          <w:bCs/>
          <w:color w:val="000000" w:themeColor="text1"/>
          <w:sz w:val="22"/>
          <w:szCs w:val="22"/>
        </w:rPr>
        <w:t xml:space="preserve">̉ </w:t>
      </w:r>
      <w:proofErr w:type="spellStart"/>
      <w:r w:rsidRPr="00FA54E3">
        <w:rPr>
          <w:rFonts w:ascii="Times New Roman" w:hAnsi="Times New Roman"/>
          <w:b/>
          <w:bCs/>
          <w:color w:val="000000" w:themeColor="text1"/>
          <w:sz w:val="22"/>
          <w:szCs w:val="22"/>
        </w:rPr>
        <w:t>ly</w:t>
      </w:r>
      <w:proofErr w:type="spellEnd"/>
      <w:r w:rsidRPr="00FA54E3">
        <w:rPr>
          <w:rFonts w:ascii="Times New Roman" w:hAnsi="Times New Roman"/>
          <w:b/>
          <w:bCs/>
          <w:color w:val="000000" w:themeColor="text1"/>
          <w:sz w:val="22"/>
          <w:szCs w:val="22"/>
        </w:rPr>
        <w:t xml:space="preserve">́ </w:t>
      </w:r>
      <w:proofErr w:type="spellStart"/>
      <w:r w:rsidRPr="00FA54E3">
        <w:rPr>
          <w:rFonts w:ascii="Times New Roman" w:hAnsi="Times New Roman"/>
          <w:b/>
          <w:bCs/>
          <w:color w:val="000000" w:themeColor="text1"/>
          <w:sz w:val="22"/>
          <w:szCs w:val="22"/>
        </w:rPr>
        <w:t>sô</w:t>
      </w:r>
      <w:proofErr w:type="spellEnd"/>
      <w:r w:rsidRPr="00FA54E3">
        <w:rPr>
          <w:rFonts w:ascii="Times New Roman" w:hAnsi="Times New Roman"/>
          <w:b/>
          <w:bCs/>
          <w:color w:val="000000" w:themeColor="text1"/>
          <w:sz w:val="22"/>
          <w:szCs w:val="22"/>
        </w:rPr>
        <w:t xml:space="preserve">́ </w:t>
      </w:r>
      <w:proofErr w:type="spellStart"/>
      <w:r w:rsidRPr="00FA54E3">
        <w:rPr>
          <w:rFonts w:ascii="Times New Roman" w:hAnsi="Times New Roman"/>
          <w:b/>
          <w:bCs/>
          <w:color w:val="000000" w:themeColor="text1"/>
          <w:sz w:val="22"/>
          <w:szCs w:val="22"/>
        </w:rPr>
        <w:t>liệu</w:t>
      </w:r>
      <w:proofErr w:type="spellEnd"/>
      <w:r w:rsidRPr="00FA54E3">
        <w:rPr>
          <w:rFonts w:ascii="Times New Roman" w:hAnsi="Times New Roman"/>
          <w:b/>
          <w:bCs/>
          <w:color w:val="000000" w:themeColor="text1"/>
          <w:sz w:val="22"/>
          <w:szCs w:val="22"/>
        </w:rPr>
        <w:t>:</w:t>
      </w:r>
      <w:r w:rsidRPr="00FA54E3">
        <w:rPr>
          <w:rFonts w:ascii="Times New Roman" w:hAnsi="Times New Roman"/>
          <w:color w:val="000000" w:themeColor="text1"/>
          <w:sz w:val="22"/>
          <w:szCs w:val="22"/>
        </w:rPr>
        <w:t xml:space="preserve"> </w:t>
      </w:r>
      <w:proofErr w:type="spellStart"/>
      <w:r w:rsidRPr="00FA54E3">
        <w:rPr>
          <w:rFonts w:ascii="Times New Roman" w:hAnsi="Times New Roman"/>
          <w:color w:val="000000" w:themeColor="text1"/>
          <w:sz w:val="22"/>
          <w:szCs w:val="22"/>
        </w:rPr>
        <w:t>Phần</w:t>
      </w:r>
      <w:proofErr w:type="spellEnd"/>
      <w:r w:rsidRPr="00FA54E3">
        <w:rPr>
          <w:rFonts w:ascii="Times New Roman" w:hAnsi="Times New Roman"/>
          <w:color w:val="000000" w:themeColor="text1"/>
          <w:sz w:val="22"/>
          <w:szCs w:val="22"/>
        </w:rPr>
        <w:t xml:space="preserve"> </w:t>
      </w:r>
      <w:proofErr w:type="spellStart"/>
      <w:r w:rsidRPr="00FA54E3">
        <w:rPr>
          <w:rFonts w:ascii="Times New Roman" w:hAnsi="Times New Roman"/>
          <w:color w:val="000000" w:themeColor="text1"/>
          <w:sz w:val="22"/>
          <w:szCs w:val="22"/>
        </w:rPr>
        <w:t>mềm</w:t>
      </w:r>
      <w:proofErr w:type="spellEnd"/>
      <w:r w:rsidRPr="00FA54E3">
        <w:rPr>
          <w:rFonts w:ascii="Times New Roman" w:hAnsi="Times New Roman"/>
          <w:color w:val="000000" w:themeColor="text1"/>
          <w:sz w:val="22"/>
          <w:szCs w:val="22"/>
        </w:rPr>
        <w:t xml:space="preserve"> </w:t>
      </w:r>
      <w:proofErr w:type="spellStart"/>
      <w:r w:rsidRPr="00FA54E3">
        <w:rPr>
          <w:rFonts w:ascii="Times New Roman" w:hAnsi="Times New Roman"/>
          <w:color w:val="000000" w:themeColor="text1"/>
          <w:sz w:val="22"/>
          <w:szCs w:val="22"/>
        </w:rPr>
        <w:t>thống</w:t>
      </w:r>
      <w:proofErr w:type="spellEnd"/>
      <w:r w:rsidRPr="00FA54E3">
        <w:rPr>
          <w:rFonts w:ascii="Times New Roman" w:hAnsi="Times New Roman"/>
          <w:color w:val="000000" w:themeColor="text1"/>
          <w:sz w:val="22"/>
          <w:szCs w:val="22"/>
        </w:rPr>
        <w:t xml:space="preserve"> </w:t>
      </w:r>
      <w:proofErr w:type="spellStart"/>
      <w:r w:rsidRPr="00FA54E3">
        <w:rPr>
          <w:rFonts w:ascii="Times New Roman" w:hAnsi="Times New Roman"/>
          <w:color w:val="000000" w:themeColor="text1"/>
          <w:sz w:val="22"/>
          <w:szCs w:val="22"/>
        </w:rPr>
        <w:t>ke</w:t>
      </w:r>
      <w:proofErr w:type="spellEnd"/>
      <w:r w:rsidRPr="00FA54E3">
        <w:rPr>
          <w:rFonts w:ascii="Times New Roman" w:hAnsi="Times New Roman"/>
          <w:color w:val="000000" w:themeColor="text1"/>
          <w:sz w:val="22"/>
          <w:szCs w:val="22"/>
        </w:rPr>
        <w:t xml:space="preserve">̂ y </w:t>
      </w:r>
      <w:proofErr w:type="spellStart"/>
      <w:r w:rsidRPr="00FA54E3">
        <w:rPr>
          <w:rFonts w:ascii="Times New Roman" w:hAnsi="Times New Roman"/>
          <w:color w:val="000000" w:themeColor="text1"/>
          <w:sz w:val="22"/>
          <w:szCs w:val="22"/>
        </w:rPr>
        <w:t>học</w:t>
      </w:r>
      <w:proofErr w:type="spellEnd"/>
      <w:r w:rsidRPr="00FA54E3">
        <w:rPr>
          <w:rFonts w:ascii="Times New Roman" w:hAnsi="Times New Roman"/>
          <w:color w:val="000000" w:themeColor="text1"/>
          <w:sz w:val="22"/>
          <w:szCs w:val="22"/>
        </w:rPr>
        <w:t xml:space="preserve"> SPSS 2</w:t>
      </w:r>
      <w:r w:rsidR="00061EBB" w:rsidRPr="00FA54E3">
        <w:rPr>
          <w:rFonts w:ascii="Times New Roman" w:hAnsi="Times New Roman"/>
          <w:color w:val="000000" w:themeColor="text1"/>
          <w:sz w:val="22"/>
          <w:szCs w:val="22"/>
          <w:lang w:val="vi-VN"/>
        </w:rPr>
        <w:t>5.</w:t>
      </w:r>
    </w:p>
    <w:p w14:paraId="2C8DB21B" w14:textId="77777777" w:rsidR="009C0A62" w:rsidRDefault="009C0A62" w:rsidP="00692B05">
      <w:pPr>
        <w:spacing w:line="340" w:lineRule="exact"/>
        <w:jc w:val="center"/>
        <w:rPr>
          <w:rFonts w:ascii="Times New Roman" w:hAnsi="Times New Roman"/>
          <w:b/>
          <w:bCs/>
          <w:color w:val="000000" w:themeColor="text1"/>
          <w:sz w:val="22"/>
          <w:szCs w:val="22"/>
          <w:lang w:val="vi-VN"/>
        </w:rPr>
      </w:pPr>
    </w:p>
    <w:p w14:paraId="4A3EFF5B" w14:textId="496B183D" w:rsidR="00BF2671" w:rsidRPr="00692B05" w:rsidRDefault="00BF2671" w:rsidP="00692B05">
      <w:pPr>
        <w:spacing w:line="340" w:lineRule="exact"/>
        <w:jc w:val="center"/>
        <w:rPr>
          <w:rFonts w:ascii="Times New Roman" w:hAnsi="Times New Roman"/>
          <w:color w:val="000000" w:themeColor="text1"/>
          <w:sz w:val="22"/>
          <w:szCs w:val="22"/>
          <w:lang w:val="vi-VN"/>
        </w:rPr>
      </w:pPr>
      <w:r w:rsidRPr="00FA54E3">
        <w:rPr>
          <w:rFonts w:ascii="Times New Roman" w:hAnsi="Times New Roman"/>
          <w:b/>
          <w:bCs/>
          <w:color w:val="000000" w:themeColor="text1"/>
          <w:sz w:val="22"/>
          <w:szCs w:val="22"/>
          <w:lang w:val="vi-VN"/>
        </w:rPr>
        <w:lastRenderedPageBreak/>
        <w:t>CHƯƠNG 3. KẾT QUẢ NGHIÊN CỨU</w:t>
      </w:r>
    </w:p>
    <w:p w14:paraId="1A74588D" w14:textId="5C651767" w:rsidR="00BF2671" w:rsidRPr="00FA54E3" w:rsidRDefault="00BF2671" w:rsidP="00FA54E3">
      <w:pPr>
        <w:spacing w:line="340" w:lineRule="exact"/>
        <w:jc w:val="both"/>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 xml:space="preserve">3.1. </w:t>
      </w:r>
      <w:r w:rsidR="00D74B43" w:rsidRPr="00FA54E3">
        <w:rPr>
          <w:rFonts w:ascii="Times New Roman" w:hAnsi="Times New Roman"/>
          <w:b/>
          <w:bCs/>
          <w:color w:val="000000" w:themeColor="text1"/>
          <w:sz w:val="22"/>
          <w:szCs w:val="22"/>
          <w:lang w:val="vi-VN"/>
        </w:rPr>
        <w:t>Đánh giá</w:t>
      </w:r>
      <w:r w:rsidRPr="00FA54E3">
        <w:rPr>
          <w:rFonts w:ascii="Times New Roman" w:hAnsi="Times New Roman"/>
          <w:b/>
          <w:bCs/>
          <w:color w:val="000000" w:themeColor="text1"/>
          <w:sz w:val="22"/>
          <w:szCs w:val="22"/>
          <w:lang w:val="vi-VN"/>
        </w:rPr>
        <w:t xml:space="preserve"> độc tính</w:t>
      </w:r>
      <w:r w:rsidR="00D74B43" w:rsidRPr="00FA54E3">
        <w:rPr>
          <w:rFonts w:ascii="Times New Roman" w:hAnsi="Times New Roman"/>
          <w:b/>
          <w:bCs/>
          <w:color w:val="000000" w:themeColor="text1"/>
          <w:sz w:val="22"/>
          <w:szCs w:val="22"/>
          <w:lang w:val="vi-VN"/>
        </w:rPr>
        <w:t xml:space="preserve"> cấp và bán trường diễn của VGCE</w:t>
      </w:r>
    </w:p>
    <w:p w14:paraId="06AE7E21" w14:textId="6CDFE144" w:rsidR="00BF2671" w:rsidRPr="00FA54E3" w:rsidRDefault="00BF2671" w:rsidP="00FA54E3">
      <w:pPr>
        <w:spacing w:line="340" w:lineRule="exact"/>
        <w:jc w:val="both"/>
        <w:rPr>
          <w:rFonts w:ascii="Times New Roman" w:hAnsi="Times New Roman"/>
          <w:b/>
          <w:bCs/>
          <w:i/>
          <w:iCs/>
          <w:color w:val="000000" w:themeColor="text1"/>
          <w:sz w:val="22"/>
          <w:szCs w:val="22"/>
          <w:lang w:val="vi-VN"/>
        </w:rPr>
      </w:pPr>
      <w:r w:rsidRPr="00FA54E3">
        <w:rPr>
          <w:rFonts w:ascii="Times New Roman" w:hAnsi="Times New Roman"/>
          <w:b/>
          <w:bCs/>
          <w:i/>
          <w:iCs/>
          <w:color w:val="000000" w:themeColor="text1"/>
          <w:sz w:val="22"/>
          <w:szCs w:val="22"/>
          <w:lang w:val="vi-VN"/>
        </w:rPr>
        <w:t xml:space="preserve">3.1.1. </w:t>
      </w:r>
      <w:r w:rsidR="00D74B43" w:rsidRPr="00FA54E3">
        <w:rPr>
          <w:rFonts w:ascii="Times New Roman" w:hAnsi="Times New Roman"/>
          <w:b/>
          <w:bCs/>
          <w:i/>
          <w:iCs/>
          <w:color w:val="000000" w:themeColor="text1"/>
          <w:sz w:val="22"/>
          <w:szCs w:val="22"/>
          <w:lang w:val="vi-VN"/>
        </w:rPr>
        <w:t>Đánh giá độc tính cấp của VGCE</w:t>
      </w:r>
    </w:p>
    <w:p w14:paraId="79AC53D1" w14:textId="7341043C" w:rsidR="00415B32" w:rsidRPr="00FA54E3" w:rsidRDefault="00C67971"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VGCE </w:t>
      </w:r>
      <w:r w:rsidR="006E08B4" w:rsidRPr="00FA54E3">
        <w:rPr>
          <w:rFonts w:ascii="Times New Roman" w:hAnsi="Times New Roman"/>
          <w:color w:val="000000" w:themeColor="text1"/>
          <w:sz w:val="22"/>
          <w:szCs w:val="22"/>
          <w:lang w:val="vi-VN"/>
        </w:rPr>
        <w:t xml:space="preserve">cho chuột nhắt trắng uống </w:t>
      </w:r>
      <w:r w:rsidR="002852BB" w:rsidRPr="00FA54E3">
        <w:rPr>
          <w:rFonts w:ascii="Times New Roman" w:hAnsi="Times New Roman"/>
          <w:color w:val="000000" w:themeColor="text1"/>
          <w:sz w:val="22"/>
          <w:szCs w:val="22"/>
          <w:lang w:val="vi-VN"/>
        </w:rPr>
        <w:t xml:space="preserve">đến </w:t>
      </w:r>
      <w:r w:rsidRPr="00FA54E3">
        <w:rPr>
          <w:rFonts w:ascii="Times New Roman" w:hAnsi="Times New Roman"/>
          <w:color w:val="000000" w:themeColor="text1"/>
          <w:sz w:val="22"/>
          <w:szCs w:val="22"/>
          <w:lang w:val="vi-VN"/>
        </w:rPr>
        <w:t>liều 2000 mg/kg</w:t>
      </w:r>
      <w:r w:rsidR="006E08B4" w:rsidRPr="00FA54E3">
        <w:rPr>
          <w:rFonts w:ascii="Times New Roman" w:hAnsi="Times New Roman"/>
          <w:color w:val="000000" w:themeColor="text1"/>
          <w:sz w:val="22"/>
          <w:szCs w:val="22"/>
          <w:lang w:val="vi-VN"/>
        </w:rPr>
        <w:t xml:space="preserve"> không gây ngộ độc cấp trên chuột</w:t>
      </w:r>
      <w:r w:rsidRPr="00FA54E3">
        <w:rPr>
          <w:rFonts w:ascii="Times New Roman" w:hAnsi="Times New Roman"/>
          <w:color w:val="000000" w:themeColor="text1"/>
          <w:sz w:val="22"/>
          <w:szCs w:val="22"/>
          <w:lang w:val="vi-VN"/>
        </w:rPr>
        <w:t xml:space="preserve">, chưa xác định </w:t>
      </w:r>
      <w:r w:rsidR="00C9356E" w:rsidRPr="00FA54E3">
        <w:rPr>
          <w:rFonts w:ascii="Times New Roman" w:hAnsi="Times New Roman"/>
          <w:color w:val="000000" w:themeColor="text1"/>
          <w:sz w:val="22"/>
          <w:szCs w:val="22"/>
          <w:lang w:val="vi-VN"/>
        </w:rPr>
        <w:t xml:space="preserve">được </w:t>
      </w:r>
      <w:r w:rsidRPr="00FA54E3">
        <w:rPr>
          <w:rFonts w:ascii="Times New Roman" w:hAnsi="Times New Roman"/>
          <w:color w:val="000000" w:themeColor="text1"/>
          <w:sz w:val="22"/>
          <w:szCs w:val="22"/>
          <w:lang w:val="vi-VN"/>
        </w:rPr>
        <w:t>giá trị LD</w:t>
      </w:r>
      <w:r w:rsidRPr="00FA54E3">
        <w:rPr>
          <w:rFonts w:ascii="Times New Roman" w:hAnsi="Times New Roman"/>
          <w:color w:val="000000" w:themeColor="text1"/>
          <w:sz w:val="22"/>
          <w:szCs w:val="22"/>
          <w:vertAlign w:val="subscript"/>
          <w:lang w:val="vi-VN"/>
        </w:rPr>
        <w:t>50</w:t>
      </w:r>
      <w:r w:rsidRPr="00FA54E3">
        <w:rPr>
          <w:rFonts w:ascii="Times New Roman" w:hAnsi="Times New Roman"/>
          <w:color w:val="000000" w:themeColor="text1"/>
          <w:sz w:val="22"/>
          <w:szCs w:val="22"/>
          <w:lang w:val="vi-VN"/>
        </w:rPr>
        <w:t>.</w:t>
      </w:r>
    </w:p>
    <w:p w14:paraId="60D1C6BF" w14:textId="6579F483" w:rsidR="00E4289E" w:rsidRPr="00FA54E3" w:rsidRDefault="002F292B" w:rsidP="00FA54E3">
      <w:pPr>
        <w:spacing w:line="340" w:lineRule="exact"/>
        <w:jc w:val="both"/>
        <w:rPr>
          <w:rFonts w:ascii="Times New Roman" w:hAnsi="Times New Roman"/>
          <w:b/>
          <w:bCs/>
          <w:i/>
          <w:iCs/>
          <w:color w:val="000000" w:themeColor="text1"/>
          <w:spacing w:val="2"/>
          <w:sz w:val="22"/>
          <w:szCs w:val="22"/>
          <w:lang w:val="vi-VN"/>
        </w:rPr>
      </w:pPr>
      <w:r w:rsidRPr="00FA54E3">
        <w:rPr>
          <w:rFonts w:ascii="Times New Roman" w:hAnsi="Times New Roman"/>
          <w:b/>
          <w:bCs/>
          <w:i/>
          <w:iCs/>
          <w:color w:val="000000" w:themeColor="text1"/>
          <w:spacing w:val="2"/>
          <w:sz w:val="22"/>
          <w:szCs w:val="22"/>
          <w:lang w:val="vi-VN"/>
        </w:rPr>
        <w:t>3.1.2. Độc tính bán trường diễn</w:t>
      </w:r>
    </w:p>
    <w:p w14:paraId="00413FB1" w14:textId="483772E9" w:rsidR="001D21D6" w:rsidRPr="00FA54E3" w:rsidRDefault="00427ED0" w:rsidP="00CC2240">
      <w:pPr>
        <w:snapToGrid w:val="0"/>
        <w:spacing w:line="340" w:lineRule="exact"/>
        <w:ind w:firstLine="454"/>
        <w:jc w:val="both"/>
        <w:rPr>
          <w:rFonts w:ascii="Times New Roman" w:hAnsi="Times New Roman"/>
          <w:color w:val="000000" w:themeColor="text1"/>
          <w:spacing w:val="2"/>
          <w:sz w:val="22"/>
          <w:szCs w:val="22"/>
          <w:lang w:val="vi-VN"/>
        </w:rPr>
      </w:pPr>
      <w:r w:rsidRPr="00FA54E3">
        <w:rPr>
          <w:rFonts w:ascii="Times New Roman" w:hAnsi="Times New Roman"/>
          <w:color w:val="000000" w:themeColor="text1"/>
          <w:spacing w:val="2"/>
          <w:sz w:val="22"/>
          <w:szCs w:val="22"/>
          <w:lang w:val="vi-VN"/>
        </w:rPr>
        <w:t>* Tình trạng chung và cân nặng của chuột</w:t>
      </w:r>
    </w:p>
    <w:p w14:paraId="261F0DA6" w14:textId="77777777" w:rsidR="004D6DA2" w:rsidRDefault="00357039" w:rsidP="00CC2240">
      <w:pPr>
        <w:snapToGrid w:val="0"/>
        <w:spacing w:line="340" w:lineRule="exact"/>
        <w:ind w:firstLine="454"/>
        <w:jc w:val="both"/>
        <w:rPr>
          <w:rFonts w:ascii="Times New Roman" w:hAnsi="Times New Roman"/>
          <w:color w:val="000000" w:themeColor="text1"/>
          <w:spacing w:val="2"/>
          <w:sz w:val="22"/>
          <w:szCs w:val="22"/>
          <w:lang w:val="vi-VN"/>
        </w:rPr>
      </w:pPr>
      <w:r>
        <w:rPr>
          <w:rFonts w:ascii="Times New Roman" w:hAnsi="Times New Roman"/>
          <w:color w:val="000000" w:themeColor="text1"/>
          <w:spacing w:val="2"/>
          <w:sz w:val="22"/>
          <w:szCs w:val="22"/>
          <w:lang w:val="vi-VN"/>
        </w:rPr>
        <w:t>K</w:t>
      </w:r>
      <w:r w:rsidR="00427ED0" w:rsidRPr="00FA54E3">
        <w:rPr>
          <w:rFonts w:ascii="Times New Roman" w:hAnsi="Times New Roman"/>
          <w:color w:val="000000" w:themeColor="text1"/>
          <w:spacing w:val="2"/>
          <w:sz w:val="22"/>
          <w:szCs w:val="22"/>
          <w:lang w:val="vi-VN"/>
        </w:rPr>
        <w:t xml:space="preserve">hông </w:t>
      </w:r>
      <w:r w:rsidR="00C9356E" w:rsidRPr="00FA54E3">
        <w:rPr>
          <w:rFonts w:ascii="Times New Roman" w:hAnsi="Times New Roman"/>
          <w:color w:val="000000" w:themeColor="text1"/>
          <w:spacing w:val="2"/>
          <w:sz w:val="22"/>
          <w:szCs w:val="22"/>
          <w:lang w:val="vi-VN"/>
        </w:rPr>
        <w:t xml:space="preserve">quan sát </w:t>
      </w:r>
      <w:r w:rsidR="00427ED0" w:rsidRPr="00FA54E3">
        <w:rPr>
          <w:rFonts w:ascii="Times New Roman" w:hAnsi="Times New Roman"/>
          <w:color w:val="000000" w:themeColor="text1"/>
          <w:spacing w:val="2"/>
          <w:sz w:val="22"/>
          <w:szCs w:val="22"/>
          <w:lang w:val="vi-VN"/>
        </w:rPr>
        <w:t xml:space="preserve">thấy </w:t>
      </w:r>
      <w:r w:rsidR="00C9356E" w:rsidRPr="00FA54E3">
        <w:rPr>
          <w:rFonts w:ascii="Times New Roman" w:hAnsi="Times New Roman"/>
          <w:color w:val="000000" w:themeColor="text1"/>
          <w:spacing w:val="2"/>
          <w:sz w:val="22"/>
          <w:szCs w:val="22"/>
          <w:lang w:val="vi-VN"/>
        </w:rPr>
        <w:t>dấu hiệu</w:t>
      </w:r>
      <w:r w:rsidR="00427ED0" w:rsidRPr="00FA54E3">
        <w:rPr>
          <w:rFonts w:ascii="Times New Roman" w:hAnsi="Times New Roman"/>
          <w:color w:val="000000" w:themeColor="text1"/>
          <w:spacing w:val="2"/>
          <w:sz w:val="22"/>
          <w:szCs w:val="22"/>
          <w:lang w:val="vi-VN"/>
        </w:rPr>
        <w:t xml:space="preserve"> bất thường nào</w:t>
      </w:r>
      <w:r w:rsidR="00C9356E" w:rsidRPr="00FA54E3">
        <w:rPr>
          <w:rFonts w:ascii="Times New Roman" w:hAnsi="Times New Roman"/>
          <w:color w:val="000000" w:themeColor="text1"/>
          <w:spacing w:val="2"/>
          <w:sz w:val="22"/>
          <w:szCs w:val="22"/>
          <w:lang w:val="vi-VN"/>
        </w:rPr>
        <w:t xml:space="preserve"> trên chuột</w:t>
      </w:r>
      <w:bookmarkStart w:id="0" w:name="_Toc205945582"/>
      <w:bookmarkStart w:id="1" w:name="_Toc206344914"/>
    </w:p>
    <w:p w14:paraId="04773346" w14:textId="77777777" w:rsidR="008055AB" w:rsidRDefault="008055AB" w:rsidP="0001642B">
      <w:pPr>
        <w:snapToGrid w:val="0"/>
        <w:spacing w:line="340" w:lineRule="exact"/>
        <w:jc w:val="both"/>
        <w:rPr>
          <w:rFonts w:ascii="Times New Roman" w:hAnsi="Times New Roman"/>
          <w:color w:val="000000" w:themeColor="text1"/>
          <w:spacing w:val="2"/>
          <w:sz w:val="22"/>
          <w:szCs w:val="22"/>
          <w:lang w:val="vi-VN"/>
        </w:rPr>
      </w:pPr>
    </w:p>
    <w:p w14:paraId="53E42525" w14:textId="77777777" w:rsidR="0001642B" w:rsidRDefault="0001642B" w:rsidP="005D0B63">
      <w:pPr>
        <w:rPr>
          <w:lang w:val="vi-VN"/>
        </w:rPr>
        <w:sectPr w:rsidR="0001642B" w:rsidSect="0001642B">
          <w:type w:val="continuous"/>
          <w:pgSz w:w="8420" w:h="11907" w:orient="landscape" w:code="9"/>
          <w:pgMar w:top="1134" w:right="1134" w:bottom="1134" w:left="1134" w:header="709" w:footer="709" w:gutter="0"/>
          <w:pgNumType w:start="1"/>
          <w:cols w:space="708"/>
          <w:docGrid w:linePitch="381"/>
        </w:sectPr>
      </w:pPr>
    </w:p>
    <w:p w14:paraId="46192166" w14:textId="2F83241E" w:rsidR="005D0B63" w:rsidRPr="005D0B63" w:rsidRDefault="004D6DA2" w:rsidP="005D0B63">
      <w:pPr>
        <w:rPr>
          <w:lang w:val="vi-VN"/>
        </w:rPr>
      </w:pPr>
      <w:r w:rsidRPr="00FA54E3">
        <w:rPr>
          <w:rFonts w:ascii="Times New Roman" w:hAnsi="Times New Roman"/>
          <w:noProof/>
          <w:color w:val="000000" w:themeColor="text1"/>
          <w:spacing w:val="2"/>
          <w:sz w:val="22"/>
          <w:szCs w:val="22"/>
        </w:rPr>
        <w:drawing>
          <wp:inline distT="0" distB="0" distL="0" distR="0" wp14:anchorId="550D6552" wp14:editId="3C464444">
            <wp:extent cx="2068893" cy="1229989"/>
            <wp:effectExtent l="0" t="0" r="1270" b="2540"/>
            <wp:docPr id="1819469910" name="Picture 2" descr="A graph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469910" name="Picture 2" descr="A graph with numbers and lines&#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90431" cy="1242794"/>
                    </a:xfrm>
                    <a:prstGeom prst="rect">
                      <a:avLst/>
                    </a:prstGeom>
                  </pic:spPr>
                </pic:pic>
              </a:graphicData>
            </a:graphic>
          </wp:inline>
        </w:drawing>
      </w:r>
    </w:p>
    <w:p w14:paraId="38E54FF7" w14:textId="2BAB9380" w:rsidR="001F053C" w:rsidRPr="003928AA" w:rsidRDefault="00352C47" w:rsidP="003928AA">
      <w:pPr>
        <w:pStyle w:val="Caption"/>
        <w:spacing w:after="0" w:line="340" w:lineRule="exact"/>
        <w:jc w:val="both"/>
        <w:outlineLvl w:val="4"/>
        <w:rPr>
          <w:rFonts w:cs="Times New Roman"/>
          <w:i w:val="0"/>
          <w:iCs w:val="0"/>
          <w:color w:val="000000" w:themeColor="text1"/>
          <w:sz w:val="22"/>
          <w:szCs w:val="22"/>
          <w:lang w:val="vi-VN"/>
        </w:rPr>
      </w:pPr>
      <w:proofErr w:type="spellStart"/>
      <w:r w:rsidRPr="00FA54E3">
        <w:rPr>
          <w:rFonts w:cs="Times New Roman"/>
          <w:i w:val="0"/>
          <w:iCs w:val="0"/>
          <w:color w:val="000000" w:themeColor="text1"/>
          <w:sz w:val="22"/>
          <w:szCs w:val="22"/>
        </w:rPr>
        <w:t>Hình</w:t>
      </w:r>
      <w:proofErr w:type="spellEnd"/>
      <w:r w:rsidR="007307E2" w:rsidRPr="00FA54E3">
        <w:rPr>
          <w:rFonts w:cs="Times New Roman"/>
          <w:i w:val="0"/>
          <w:iCs w:val="0"/>
          <w:color w:val="000000" w:themeColor="text1"/>
          <w:sz w:val="22"/>
          <w:szCs w:val="22"/>
        </w:rPr>
        <w:t xml:space="preserve"> 3.</w:t>
      </w:r>
      <w:r w:rsidR="00EB1541" w:rsidRPr="00FA54E3">
        <w:rPr>
          <w:rFonts w:cs="Times New Roman"/>
          <w:i w:val="0"/>
          <w:iCs w:val="0"/>
          <w:color w:val="000000" w:themeColor="text1"/>
          <w:sz w:val="22"/>
          <w:szCs w:val="22"/>
          <w:lang w:val="vi-VN"/>
        </w:rPr>
        <w:t>1</w:t>
      </w:r>
      <w:r w:rsidR="007307E2" w:rsidRPr="00FA54E3">
        <w:rPr>
          <w:rFonts w:cs="Times New Roman"/>
          <w:i w:val="0"/>
          <w:iCs w:val="0"/>
          <w:color w:val="000000" w:themeColor="text1"/>
          <w:sz w:val="22"/>
          <w:szCs w:val="22"/>
          <w:lang w:val="vi-VN"/>
        </w:rPr>
        <w:t xml:space="preserve">. </w:t>
      </w:r>
      <w:r w:rsidR="007307E2" w:rsidRPr="00FA54E3">
        <w:rPr>
          <w:rStyle w:val="fontstyle01"/>
          <w:rFonts w:ascii="Times New Roman" w:hAnsi="Times New Roman" w:cs="Times New Roman"/>
          <w:i w:val="0"/>
          <w:iCs w:val="0"/>
          <w:color w:val="000000" w:themeColor="text1"/>
          <w:sz w:val="22"/>
          <w:szCs w:val="22"/>
          <w:lang w:val="vi-VN"/>
        </w:rPr>
        <w:t>Ảnh hưởng của VGCE lên cân nặng của chuột cống trắng</w:t>
      </w:r>
      <w:bookmarkEnd w:id="0"/>
      <w:bookmarkEnd w:id="1"/>
    </w:p>
    <w:p w14:paraId="3005F24E" w14:textId="0B5C8F6B" w:rsidR="007307E2" w:rsidRDefault="00CE566F" w:rsidP="00FA54E3">
      <w:pPr>
        <w:spacing w:line="340" w:lineRule="exact"/>
        <w:ind w:firstLine="284"/>
        <w:jc w:val="both"/>
        <w:rPr>
          <w:rFonts w:ascii="Times New Roman" w:hAnsi="Times New Roman"/>
          <w:color w:val="000000" w:themeColor="text1"/>
          <w:spacing w:val="2"/>
          <w:sz w:val="22"/>
          <w:szCs w:val="22"/>
          <w:lang w:val="vi-VN"/>
        </w:rPr>
      </w:pPr>
      <w:r w:rsidRPr="00FA54E3">
        <w:rPr>
          <w:rFonts w:ascii="Times New Roman" w:hAnsi="Times New Roman"/>
          <w:color w:val="000000" w:themeColor="text1"/>
          <w:spacing w:val="2"/>
          <w:sz w:val="22"/>
          <w:szCs w:val="22"/>
          <w:lang w:val="vi-VN"/>
        </w:rPr>
        <w:t xml:space="preserve">VGCE liều 1500 mg/kg </w:t>
      </w:r>
      <w:r w:rsidR="008F6DF1">
        <w:rPr>
          <w:rFonts w:ascii="Times New Roman" w:hAnsi="Times New Roman"/>
          <w:color w:val="000000" w:themeColor="text1"/>
          <w:spacing w:val="2"/>
          <w:sz w:val="22"/>
          <w:szCs w:val="22"/>
          <w:lang w:val="vi-VN"/>
        </w:rPr>
        <w:t xml:space="preserve">gây </w:t>
      </w:r>
      <w:r w:rsidRPr="00FA54E3">
        <w:rPr>
          <w:rFonts w:ascii="Times New Roman" w:hAnsi="Times New Roman"/>
          <w:color w:val="000000" w:themeColor="text1"/>
          <w:spacing w:val="2"/>
          <w:sz w:val="22"/>
          <w:szCs w:val="22"/>
          <w:lang w:val="vi-VN"/>
        </w:rPr>
        <w:t xml:space="preserve">giảm </w:t>
      </w:r>
      <w:r w:rsidR="008F6DF1">
        <w:rPr>
          <w:rFonts w:ascii="Times New Roman" w:hAnsi="Times New Roman"/>
          <w:color w:val="000000" w:themeColor="text1"/>
          <w:spacing w:val="2"/>
          <w:sz w:val="22"/>
          <w:szCs w:val="22"/>
          <w:lang w:val="vi-VN"/>
        </w:rPr>
        <w:t xml:space="preserve">cân ở chuột </w:t>
      </w:r>
      <w:r w:rsidR="007705B9">
        <w:rPr>
          <w:rFonts w:ascii="Times New Roman" w:hAnsi="Times New Roman"/>
          <w:color w:val="000000" w:themeColor="text1"/>
          <w:spacing w:val="2"/>
          <w:sz w:val="22"/>
          <w:szCs w:val="22"/>
          <w:lang w:val="vi-VN"/>
        </w:rPr>
        <w:t xml:space="preserve">so với lô chứng </w:t>
      </w:r>
      <w:r w:rsidRPr="00FA54E3">
        <w:rPr>
          <w:rFonts w:ascii="Times New Roman" w:hAnsi="Times New Roman"/>
          <w:color w:val="000000" w:themeColor="text1"/>
          <w:spacing w:val="2"/>
          <w:sz w:val="22"/>
          <w:szCs w:val="22"/>
          <w:lang w:val="vi-VN"/>
        </w:rPr>
        <w:t>(p &lt; 0,0</w:t>
      </w:r>
      <w:r w:rsidR="007705B9">
        <w:rPr>
          <w:rFonts w:ascii="Times New Roman" w:hAnsi="Times New Roman"/>
          <w:color w:val="000000" w:themeColor="text1"/>
          <w:spacing w:val="2"/>
          <w:sz w:val="22"/>
          <w:szCs w:val="22"/>
          <w:lang w:val="vi-VN"/>
        </w:rPr>
        <w:t>1</w:t>
      </w:r>
      <w:r w:rsidRPr="00FA54E3">
        <w:rPr>
          <w:rFonts w:ascii="Times New Roman" w:hAnsi="Times New Roman"/>
          <w:color w:val="000000" w:themeColor="text1"/>
          <w:spacing w:val="2"/>
          <w:sz w:val="22"/>
          <w:szCs w:val="22"/>
          <w:lang w:val="vi-VN"/>
        </w:rPr>
        <w:t>).</w:t>
      </w:r>
    </w:p>
    <w:p w14:paraId="7271EFC1" w14:textId="77777777" w:rsidR="0001642B" w:rsidRDefault="0001642B" w:rsidP="00CC2240">
      <w:pPr>
        <w:snapToGrid w:val="0"/>
        <w:spacing w:line="340" w:lineRule="exact"/>
        <w:ind w:firstLine="454"/>
        <w:jc w:val="both"/>
        <w:rPr>
          <w:rFonts w:ascii="Times New Roman" w:hAnsi="Times New Roman"/>
          <w:color w:val="000000" w:themeColor="text1"/>
          <w:spacing w:val="2"/>
          <w:sz w:val="22"/>
          <w:szCs w:val="22"/>
          <w:lang w:val="vi-VN"/>
        </w:rPr>
        <w:sectPr w:rsidR="0001642B" w:rsidSect="0001642B">
          <w:type w:val="continuous"/>
          <w:pgSz w:w="8420" w:h="11907" w:orient="landscape" w:code="9"/>
          <w:pgMar w:top="1134" w:right="1134" w:bottom="1134" w:left="1134" w:header="709" w:footer="709" w:gutter="0"/>
          <w:cols w:num="2" w:space="708"/>
          <w:docGrid w:linePitch="381"/>
        </w:sectPr>
      </w:pPr>
    </w:p>
    <w:p w14:paraId="5ACBAE09" w14:textId="2DB321B1" w:rsidR="00F34509" w:rsidRPr="00FA54E3" w:rsidRDefault="00F34509" w:rsidP="00CC2240">
      <w:pPr>
        <w:snapToGrid w:val="0"/>
        <w:spacing w:line="340" w:lineRule="exact"/>
        <w:ind w:firstLine="454"/>
        <w:jc w:val="both"/>
        <w:rPr>
          <w:rFonts w:ascii="Times New Roman" w:hAnsi="Times New Roman"/>
          <w:color w:val="000000" w:themeColor="text1"/>
          <w:spacing w:val="2"/>
          <w:sz w:val="22"/>
          <w:szCs w:val="22"/>
          <w:lang w:val="vi-VN"/>
        </w:rPr>
      </w:pPr>
      <w:r w:rsidRPr="00FA54E3">
        <w:rPr>
          <w:rFonts w:ascii="Times New Roman" w:hAnsi="Times New Roman"/>
          <w:color w:val="000000" w:themeColor="text1"/>
          <w:spacing w:val="2"/>
          <w:sz w:val="22"/>
          <w:szCs w:val="22"/>
          <w:lang w:val="vi-VN"/>
        </w:rPr>
        <w:t xml:space="preserve">* VGCE không làm ảnh hưởng đến </w:t>
      </w:r>
      <w:r w:rsidR="001853E0" w:rsidRPr="00FA54E3">
        <w:rPr>
          <w:rFonts w:ascii="Times New Roman" w:hAnsi="Times New Roman"/>
          <w:color w:val="000000" w:themeColor="text1"/>
          <w:spacing w:val="2"/>
          <w:sz w:val="22"/>
          <w:szCs w:val="22"/>
          <w:lang w:val="vi-VN"/>
        </w:rPr>
        <w:t xml:space="preserve">các chỉ số </w:t>
      </w:r>
      <w:r w:rsidR="000C6836" w:rsidRPr="00FA54E3">
        <w:rPr>
          <w:rFonts w:ascii="Times New Roman" w:hAnsi="Times New Roman"/>
          <w:color w:val="000000" w:themeColor="text1"/>
          <w:spacing w:val="2"/>
          <w:sz w:val="22"/>
          <w:szCs w:val="22"/>
          <w:lang w:val="vi-VN"/>
        </w:rPr>
        <w:t>huyết học</w:t>
      </w:r>
      <w:r w:rsidR="00491C4B" w:rsidRPr="00FA54E3">
        <w:rPr>
          <w:rFonts w:ascii="Times New Roman" w:hAnsi="Times New Roman"/>
          <w:color w:val="000000" w:themeColor="text1"/>
          <w:spacing w:val="2"/>
          <w:sz w:val="22"/>
          <w:szCs w:val="22"/>
          <w:lang w:val="vi-VN"/>
        </w:rPr>
        <w:t>:</w:t>
      </w:r>
      <w:r w:rsidR="000C6836" w:rsidRPr="00FA54E3">
        <w:rPr>
          <w:rFonts w:ascii="Times New Roman" w:hAnsi="Times New Roman"/>
          <w:color w:val="000000" w:themeColor="text1"/>
          <w:spacing w:val="2"/>
          <w:sz w:val="22"/>
          <w:szCs w:val="22"/>
          <w:lang w:val="vi-VN"/>
        </w:rPr>
        <w:t xml:space="preserve"> </w:t>
      </w:r>
      <w:r w:rsidR="00203857" w:rsidRPr="00FA54E3">
        <w:rPr>
          <w:rFonts w:ascii="Times New Roman" w:hAnsi="Times New Roman"/>
          <w:color w:val="000000" w:themeColor="text1"/>
          <w:spacing w:val="2"/>
          <w:sz w:val="22"/>
          <w:szCs w:val="22"/>
          <w:lang w:val="vi-VN"/>
        </w:rPr>
        <w:t>RBC</w:t>
      </w:r>
      <w:r w:rsidRPr="00FA54E3">
        <w:rPr>
          <w:rFonts w:ascii="Times New Roman" w:hAnsi="Times New Roman"/>
          <w:color w:val="000000" w:themeColor="text1"/>
          <w:spacing w:val="2"/>
          <w:sz w:val="22"/>
          <w:szCs w:val="22"/>
          <w:lang w:val="vi-VN"/>
        </w:rPr>
        <w:t xml:space="preserve">, </w:t>
      </w:r>
      <w:r w:rsidR="00203857" w:rsidRPr="00FA54E3">
        <w:rPr>
          <w:rFonts w:ascii="Times New Roman" w:hAnsi="Times New Roman"/>
          <w:color w:val="000000" w:themeColor="text1"/>
          <w:spacing w:val="2"/>
          <w:sz w:val="22"/>
          <w:szCs w:val="22"/>
          <w:lang w:val="vi-VN"/>
        </w:rPr>
        <w:t>HGB</w:t>
      </w:r>
      <w:r w:rsidRPr="00FA54E3">
        <w:rPr>
          <w:rFonts w:ascii="Times New Roman" w:hAnsi="Times New Roman"/>
          <w:color w:val="000000" w:themeColor="text1"/>
          <w:spacing w:val="2"/>
          <w:sz w:val="22"/>
          <w:szCs w:val="22"/>
          <w:lang w:val="vi-VN"/>
        </w:rPr>
        <w:t xml:space="preserve">, </w:t>
      </w:r>
      <w:r w:rsidR="00203857" w:rsidRPr="00FA54E3">
        <w:rPr>
          <w:rFonts w:ascii="Times New Roman" w:hAnsi="Times New Roman"/>
          <w:color w:val="000000" w:themeColor="text1"/>
          <w:spacing w:val="2"/>
          <w:sz w:val="22"/>
          <w:szCs w:val="22"/>
          <w:lang w:val="vi-VN"/>
        </w:rPr>
        <w:t>HCT</w:t>
      </w:r>
      <w:r w:rsidRPr="00FA54E3">
        <w:rPr>
          <w:rFonts w:ascii="Times New Roman" w:hAnsi="Times New Roman"/>
          <w:color w:val="000000" w:themeColor="text1"/>
          <w:spacing w:val="2"/>
          <w:sz w:val="22"/>
          <w:szCs w:val="22"/>
          <w:lang w:val="vi-VN"/>
        </w:rPr>
        <w:t xml:space="preserve">, </w:t>
      </w:r>
      <w:r w:rsidR="00203857" w:rsidRPr="00FA54E3">
        <w:rPr>
          <w:rFonts w:ascii="Times New Roman" w:hAnsi="Times New Roman"/>
          <w:color w:val="000000" w:themeColor="text1"/>
          <w:spacing w:val="2"/>
          <w:sz w:val="22"/>
          <w:szCs w:val="22"/>
          <w:lang w:val="vi-VN"/>
        </w:rPr>
        <w:t>WBC</w:t>
      </w:r>
      <w:r w:rsidRPr="00FA54E3">
        <w:rPr>
          <w:rFonts w:ascii="Times New Roman" w:hAnsi="Times New Roman"/>
          <w:color w:val="000000" w:themeColor="text1"/>
          <w:spacing w:val="2"/>
          <w:sz w:val="22"/>
          <w:szCs w:val="22"/>
          <w:lang w:val="vi-VN"/>
        </w:rPr>
        <w:t xml:space="preserve">, </w:t>
      </w:r>
      <w:r w:rsidR="00203857" w:rsidRPr="00FA54E3">
        <w:rPr>
          <w:rFonts w:ascii="Times New Roman" w:hAnsi="Times New Roman"/>
          <w:color w:val="000000" w:themeColor="text1"/>
          <w:spacing w:val="2"/>
          <w:sz w:val="22"/>
          <w:szCs w:val="22"/>
          <w:lang w:val="vi-VN"/>
        </w:rPr>
        <w:t>PLT</w:t>
      </w:r>
      <w:r w:rsidRPr="00FA54E3">
        <w:rPr>
          <w:rFonts w:ascii="Times New Roman" w:hAnsi="Times New Roman"/>
          <w:color w:val="000000" w:themeColor="text1"/>
          <w:spacing w:val="2"/>
          <w:sz w:val="22"/>
          <w:szCs w:val="22"/>
          <w:lang w:val="vi-VN"/>
        </w:rPr>
        <w:t xml:space="preserve">, </w:t>
      </w:r>
      <w:r w:rsidR="00184DCE" w:rsidRPr="00FA54E3">
        <w:rPr>
          <w:rFonts w:ascii="Times New Roman" w:hAnsi="Times New Roman"/>
          <w:color w:val="000000" w:themeColor="text1"/>
          <w:spacing w:val="2"/>
          <w:sz w:val="22"/>
          <w:szCs w:val="22"/>
          <w:lang w:val="vi-VN"/>
        </w:rPr>
        <w:t>%lympho</w:t>
      </w:r>
      <w:r w:rsidRPr="00FA54E3">
        <w:rPr>
          <w:rFonts w:ascii="Times New Roman" w:hAnsi="Times New Roman"/>
          <w:color w:val="000000" w:themeColor="text1"/>
          <w:spacing w:val="2"/>
          <w:sz w:val="22"/>
          <w:szCs w:val="22"/>
          <w:lang w:val="vi-VN"/>
        </w:rPr>
        <w:t xml:space="preserve"> và </w:t>
      </w:r>
      <w:r w:rsidR="00184DCE" w:rsidRPr="00FA54E3">
        <w:rPr>
          <w:rFonts w:ascii="Times New Roman" w:hAnsi="Times New Roman"/>
          <w:color w:val="000000" w:themeColor="text1"/>
          <w:spacing w:val="2"/>
          <w:sz w:val="22"/>
          <w:szCs w:val="22"/>
          <w:lang w:val="vi-VN"/>
        </w:rPr>
        <w:t>%NEUT</w:t>
      </w:r>
    </w:p>
    <w:p w14:paraId="70ADDF4A" w14:textId="37156872" w:rsidR="006049E5" w:rsidRPr="00FA54E3" w:rsidRDefault="006049E5" w:rsidP="00CC2240">
      <w:pPr>
        <w:snapToGrid w:val="0"/>
        <w:spacing w:line="340" w:lineRule="exact"/>
        <w:ind w:firstLine="454"/>
        <w:jc w:val="both"/>
        <w:rPr>
          <w:rFonts w:ascii="Times New Roman" w:hAnsi="Times New Roman"/>
          <w:color w:val="000000" w:themeColor="text1"/>
          <w:spacing w:val="2"/>
          <w:sz w:val="22"/>
          <w:szCs w:val="22"/>
          <w:lang w:val="vi-VN"/>
        </w:rPr>
      </w:pPr>
      <w:r w:rsidRPr="00FA54E3">
        <w:rPr>
          <w:rFonts w:ascii="Times New Roman" w:hAnsi="Times New Roman"/>
          <w:color w:val="000000" w:themeColor="text1"/>
          <w:spacing w:val="2"/>
          <w:sz w:val="22"/>
          <w:szCs w:val="22"/>
          <w:lang w:val="vi-VN"/>
        </w:rPr>
        <w:t xml:space="preserve">* VGCE không làm ảnh hưởng đến </w:t>
      </w:r>
      <w:r w:rsidR="000C6836" w:rsidRPr="00FA54E3">
        <w:rPr>
          <w:rFonts w:ascii="Times New Roman" w:hAnsi="Times New Roman"/>
          <w:color w:val="000000" w:themeColor="text1"/>
          <w:spacing w:val="2"/>
          <w:sz w:val="22"/>
          <w:szCs w:val="22"/>
          <w:lang w:val="vi-VN"/>
        </w:rPr>
        <w:t xml:space="preserve">các chỉ số sinh hoá: </w:t>
      </w:r>
      <w:r w:rsidRPr="00FA54E3">
        <w:rPr>
          <w:rFonts w:ascii="Times New Roman" w:hAnsi="Times New Roman"/>
          <w:color w:val="000000" w:themeColor="text1"/>
          <w:spacing w:val="2"/>
          <w:sz w:val="22"/>
          <w:szCs w:val="22"/>
          <w:lang w:val="vi-VN"/>
        </w:rPr>
        <w:t>AST, ALT, creatinin</w:t>
      </w:r>
      <w:r w:rsidR="00687E8C" w:rsidRPr="00FA54E3">
        <w:rPr>
          <w:rFonts w:ascii="Times New Roman" w:hAnsi="Times New Roman"/>
          <w:color w:val="000000" w:themeColor="text1"/>
          <w:spacing w:val="2"/>
          <w:sz w:val="22"/>
          <w:szCs w:val="22"/>
          <w:lang w:val="vi-VN"/>
        </w:rPr>
        <w:t xml:space="preserve">. </w:t>
      </w:r>
      <w:r w:rsidR="007E19DC" w:rsidRPr="00FA54E3">
        <w:rPr>
          <w:rFonts w:ascii="Times New Roman" w:hAnsi="Times New Roman"/>
          <w:color w:val="000000" w:themeColor="text1"/>
          <w:spacing w:val="2"/>
          <w:sz w:val="22"/>
          <w:szCs w:val="22"/>
          <w:lang w:val="vi-VN"/>
        </w:rPr>
        <w:t>Tại thời điểm sau 2 tuần uống mẫu thử, c</w:t>
      </w:r>
      <w:r w:rsidR="00687E8C" w:rsidRPr="00FA54E3">
        <w:rPr>
          <w:rFonts w:ascii="Times New Roman" w:hAnsi="Times New Roman"/>
          <w:color w:val="000000" w:themeColor="text1"/>
          <w:spacing w:val="2"/>
          <w:sz w:val="22"/>
          <w:szCs w:val="22"/>
          <w:lang w:val="vi-VN"/>
        </w:rPr>
        <w:t>hỉ số urê</w:t>
      </w:r>
      <w:r w:rsidR="00DD680E" w:rsidRPr="00FA54E3">
        <w:rPr>
          <w:rFonts w:ascii="Times New Roman" w:hAnsi="Times New Roman"/>
          <w:color w:val="000000" w:themeColor="text1"/>
          <w:spacing w:val="2"/>
          <w:sz w:val="22"/>
          <w:szCs w:val="22"/>
          <w:lang w:val="vi-VN"/>
        </w:rPr>
        <w:t xml:space="preserve"> </w:t>
      </w:r>
      <w:r w:rsidR="007B3C66" w:rsidRPr="00FA54E3">
        <w:rPr>
          <w:rFonts w:ascii="Times New Roman" w:hAnsi="Times New Roman"/>
          <w:color w:val="000000" w:themeColor="text1"/>
          <w:spacing w:val="2"/>
          <w:sz w:val="22"/>
          <w:szCs w:val="22"/>
          <w:lang w:val="vi-VN"/>
        </w:rPr>
        <w:t xml:space="preserve">có giảm nhẹ so với lô chứng </w:t>
      </w:r>
      <w:r w:rsidR="00AC44BB" w:rsidRPr="00FA54E3">
        <w:rPr>
          <w:rFonts w:ascii="Times New Roman" w:hAnsi="Times New Roman"/>
          <w:color w:val="000000" w:themeColor="text1"/>
          <w:spacing w:val="2"/>
          <w:sz w:val="22"/>
          <w:szCs w:val="22"/>
          <w:lang w:val="vi-VN"/>
        </w:rPr>
        <w:t xml:space="preserve">nhưng </w:t>
      </w:r>
      <w:r w:rsidR="007B3C66" w:rsidRPr="00FA54E3">
        <w:rPr>
          <w:rFonts w:ascii="Times New Roman" w:hAnsi="Times New Roman"/>
          <w:color w:val="000000" w:themeColor="text1"/>
          <w:spacing w:val="2"/>
          <w:sz w:val="22"/>
          <w:szCs w:val="22"/>
          <w:lang w:val="vi-VN"/>
        </w:rPr>
        <w:t>không có sức biệt so với thời điểm trước và sau 4 tuần uống mẫu nghiên cứu.</w:t>
      </w:r>
    </w:p>
    <w:p w14:paraId="4FCABA07" w14:textId="340AE19A" w:rsidR="00BA19A8" w:rsidRPr="00FA54E3" w:rsidRDefault="00BA19A8" w:rsidP="00CC2240">
      <w:pPr>
        <w:snapToGrid w:val="0"/>
        <w:spacing w:line="340" w:lineRule="exact"/>
        <w:ind w:firstLine="454"/>
        <w:jc w:val="both"/>
        <w:rPr>
          <w:rFonts w:ascii="Times New Roman" w:hAnsi="Times New Roman"/>
          <w:color w:val="000000" w:themeColor="text1"/>
          <w:spacing w:val="2"/>
          <w:sz w:val="22"/>
          <w:szCs w:val="22"/>
          <w:lang w:val="vi-VN"/>
        </w:rPr>
      </w:pPr>
      <w:r w:rsidRPr="00FA54E3">
        <w:rPr>
          <w:rFonts w:ascii="Times New Roman" w:hAnsi="Times New Roman"/>
          <w:color w:val="000000" w:themeColor="text1"/>
          <w:spacing w:val="2"/>
          <w:sz w:val="22"/>
          <w:szCs w:val="22"/>
          <w:lang w:val="vi-VN"/>
        </w:rPr>
        <w:t xml:space="preserve">* </w:t>
      </w:r>
      <w:r w:rsidR="00C62FB4" w:rsidRPr="00FA54E3">
        <w:rPr>
          <w:rFonts w:ascii="Times New Roman" w:hAnsi="Times New Roman"/>
          <w:color w:val="000000" w:themeColor="text1"/>
          <w:spacing w:val="2"/>
          <w:sz w:val="22"/>
          <w:szCs w:val="22"/>
          <w:lang w:val="vi-VN"/>
        </w:rPr>
        <w:t>VGCE không làm ảnh hưởng đến khối lượng tương đối của các tạng,</w:t>
      </w:r>
      <w:r w:rsidR="003342C0" w:rsidRPr="00FA54E3">
        <w:rPr>
          <w:rFonts w:ascii="Times New Roman" w:hAnsi="Times New Roman"/>
          <w:color w:val="000000" w:themeColor="text1"/>
          <w:spacing w:val="2"/>
          <w:sz w:val="22"/>
          <w:szCs w:val="22"/>
          <w:lang w:val="vi-VN"/>
        </w:rPr>
        <w:t xml:space="preserve"> hình ảnh</w:t>
      </w:r>
      <w:r w:rsidR="00C62FB4" w:rsidRPr="00FA54E3">
        <w:rPr>
          <w:rFonts w:ascii="Times New Roman" w:hAnsi="Times New Roman"/>
          <w:color w:val="000000" w:themeColor="text1"/>
          <w:spacing w:val="2"/>
          <w:sz w:val="22"/>
          <w:szCs w:val="22"/>
          <w:lang w:val="vi-VN"/>
        </w:rPr>
        <w:t xml:space="preserve"> đại thể </w:t>
      </w:r>
      <w:r w:rsidR="003342C0" w:rsidRPr="00FA54E3">
        <w:rPr>
          <w:rFonts w:ascii="Times New Roman" w:hAnsi="Times New Roman"/>
          <w:color w:val="000000" w:themeColor="text1"/>
          <w:spacing w:val="2"/>
          <w:sz w:val="22"/>
          <w:szCs w:val="22"/>
          <w:lang w:val="vi-VN"/>
        </w:rPr>
        <w:t>và</w:t>
      </w:r>
      <w:r w:rsidR="00DA03B2" w:rsidRPr="00FA54E3">
        <w:rPr>
          <w:rFonts w:ascii="Times New Roman" w:hAnsi="Times New Roman"/>
          <w:color w:val="000000" w:themeColor="text1"/>
          <w:spacing w:val="2"/>
          <w:sz w:val="22"/>
          <w:szCs w:val="22"/>
          <w:lang w:val="vi-VN"/>
        </w:rPr>
        <w:t xml:space="preserve"> cấu trúc vi thể của gan, thận.</w:t>
      </w:r>
    </w:p>
    <w:p w14:paraId="03C9DA02" w14:textId="52B0B9C8" w:rsidR="00E02439" w:rsidRPr="00FA54E3" w:rsidRDefault="00E02439" w:rsidP="00FA54E3">
      <w:pPr>
        <w:spacing w:line="340" w:lineRule="exact"/>
        <w:jc w:val="both"/>
        <w:rPr>
          <w:rFonts w:ascii="Times New Roman" w:hAnsi="Times New Roman"/>
          <w:b/>
          <w:bCs/>
          <w:color w:val="000000" w:themeColor="text1"/>
          <w:spacing w:val="2"/>
          <w:sz w:val="22"/>
          <w:szCs w:val="22"/>
          <w:lang w:val="vi-VN"/>
        </w:rPr>
      </w:pPr>
      <w:r w:rsidRPr="00FA54E3">
        <w:rPr>
          <w:rFonts w:ascii="Times New Roman" w:hAnsi="Times New Roman"/>
          <w:b/>
          <w:bCs/>
          <w:color w:val="000000" w:themeColor="text1"/>
          <w:spacing w:val="2"/>
          <w:sz w:val="22"/>
          <w:szCs w:val="22"/>
          <w:lang w:val="vi-VN"/>
        </w:rPr>
        <w:t xml:space="preserve">3.2. </w:t>
      </w:r>
      <w:r w:rsidR="00002EF7" w:rsidRPr="00FA54E3">
        <w:rPr>
          <w:rFonts w:ascii="Times New Roman" w:hAnsi="Times New Roman"/>
          <w:b/>
          <w:bCs/>
          <w:color w:val="000000" w:themeColor="text1"/>
          <w:spacing w:val="2"/>
          <w:sz w:val="22"/>
          <w:szCs w:val="22"/>
          <w:lang w:val="vi-VN"/>
        </w:rPr>
        <w:t>Đánh giá</w:t>
      </w:r>
      <w:r w:rsidRPr="00FA54E3">
        <w:rPr>
          <w:rFonts w:ascii="Times New Roman" w:hAnsi="Times New Roman"/>
          <w:b/>
          <w:bCs/>
          <w:color w:val="000000" w:themeColor="text1"/>
          <w:spacing w:val="2"/>
          <w:sz w:val="22"/>
          <w:szCs w:val="22"/>
          <w:lang w:val="vi-VN"/>
        </w:rPr>
        <w:t xml:space="preserve"> tác dụng chống rối loạn lipid</w:t>
      </w:r>
      <w:r w:rsidR="00002EF7" w:rsidRPr="00FA54E3">
        <w:rPr>
          <w:rFonts w:ascii="Times New Roman" w:hAnsi="Times New Roman"/>
          <w:b/>
          <w:bCs/>
          <w:color w:val="000000" w:themeColor="text1"/>
          <w:spacing w:val="2"/>
          <w:sz w:val="22"/>
          <w:szCs w:val="22"/>
          <w:lang w:val="vi-VN"/>
        </w:rPr>
        <w:t xml:space="preserve"> của VGCE</w:t>
      </w:r>
    </w:p>
    <w:p w14:paraId="518D1DDF" w14:textId="1A131262" w:rsidR="001C3699" w:rsidRPr="00FA54E3" w:rsidRDefault="006A5B81" w:rsidP="00CC2240">
      <w:pPr>
        <w:pStyle w:val="Caption"/>
        <w:snapToGrid w:val="0"/>
        <w:spacing w:after="0" w:line="340" w:lineRule="exact"/>
        <w:ind w:firstLine="454"/>
        <w:jc w:val="both"/>
        <w:rPr>
          <w:rFonts w:cs="Times New Roman"/>
          <w:color w:val="000000" w:themeColor="text1"/>
          <w:spacing w:val="2"/>
          <w:sz w:val="22"/>
          <w:szCs w:val="22"/>
          <w:lang w:val="vi-VN"/>
        </w:rPr>
      </w:pPr>
      <w:r w:rsidRPr="00FA54E3">
        <w:rPr>
          <w:rFonts w:cs="Times New Roman"/>
          <w:color w:val="000000" w:themeColor="text1"/>
          <w:spacing w:val="2"/>
          <w:sz w:val="22"/>
          <w:szCs w:val="22"/>
          <w:lang w:val="vi-VN"/>
        </w:rPr>
        <w:t xml:space="preserve">* </w:t>
      </w:r>
      <w:r w:rsidR="00035855" w:rsidRPr="00FA54E3">
        <w:rPr>
          <w:rFonts w:cs="Times New Roman"/>
          <w:color w:val="000000" w:themeColor="text1"/>
          <w:spacing w:val="2"/>
          <w:sz w:val="22"/>
          <w:szCs w:val="22"/>
          <w:lang w:val="vi-VN"/>
        </w:rPr>
        <w:t>Các chỉ số lipid</w:t>
      </w:r>
      <w:r w:rsidR="004F0A73">
        <w:rPr>
          <w:rFonts w:cs="Times New Roman"/>
          <w:color w:val="000000" w:themeColor="text1"/>
          <w:spacing w:val="2"/>
          <w:sz w:val="22"/>
          <w:szCs w:val="22"/>
          <w:lang w:val="vi-VN"/>
        </w:rPr>
        <w:t xml:space="preserve"> máu</w:t>
      </w:r>
      <w:r w:rsidR="00581485" w:rsidRPr="00FA54E3">
        <w:rPr>
          <w:rFonts w:cs="Times New Roman"/>
          <w:color w:val="000000" w:themeColor="text1"/>
          <w:spacing w:val="2"/>
          <w:sz w:val="22"/>
          <w:szCs w:val="22"/>
          <w:lang w:val="vi-VN"/>
        </w:rPr>
        <w:t>:</w:t>
      </w:r>
    </w:p>
    <w:p w14:paraId="4EF12151" w14:textId="22AB1DE5" w:rsidR="008D3386" w:rsidRPr="00FA54E3" w:rsidRDefault="00DD003E" w:rsidP="00CC2240">
      <w:pPr>
        <w:pStyle w:val="Caption"/>
        <w:snapToGrid w:val="0"/>
        <w:spacing w:after="0" w:line="340" w:lineRule="exact"/>
        <w:ind w:firstLine="454"/>
        <w:jc w:val="both"/>
        <w:rPr>
          <w:rFonts w:cs="Times New Roman"/>
          <w:i w:val="0"/>
          <w:iCs w:val="0"/>
          <w:color w:val="000000" w:themeColor="text1"/>
          <w:sz w:val="22"/>
          <w:szCs w:val="22"/>
          <w:lang w:val="vi-VN"/>
        </w:rPr>
      </w:pPr>
      <w:r w:rsidRPr="00FA54E3">
        <w:rPr>
          <w:rFonts w:cs="Times New Roman"/>
          <w:i w:val="0"/>
          <w:iCs w:val="0"/>
          <w:color w:val="000000" w:themeColor="text1"/>
          <w:spacing w:val="2"/>
          <w:sz w:val="22"/>
          <w:szCs w:val="22"/>
          <w:lang w:val="vi-VN"/>
        </w:rPr>
        <w:t>C</w:t>
      </w:r>
      <w:r w:rsidR="000A3BED" w:rsidRPr="00FA54E3">
        <w:rPr>
          <w:rFonts w:cs="Times New Roman"/>
          <w:i w:val="0"/>
          <w:iCs w:val="0"/>
          <w:color w:val="000000" w:themeColor="text1"/>
          <w:spacing w:val="2"/>
          <w:sz w:val="22"/>
          <w:szCs w:val="22"/>
          <w:lang w:val="vi-VN"/>
        </w:rPr>
        <w:t xml:space="preserve">hế </w:t>
      </w:r>
      <w:r w:rsidRPr="00FA54E3">
        <w:rPr>
          <w:rFonts w:cs="Times New Roman"/>
          <w:i w:val="0"/>
          <w:iCs w:val="0"/>
          <w:color w:val="000000" w:themeColor="text1"/>
          <w:spacing w:val="2"/>
          <w:sz w:val="22"/>
          <w:szCs w:val="22"/>
          <w:lang w:val="vi-VN"/>
        </w:rPr>
        <w:t xml:space="preserve">độ ăn giàu cholesterol (HCD) trong 8 tuần </w:t>
      </w:r>
      <w:r w:rsidR="00BA470F" w:rsidRPr="00FA54E3">
        <w:rPr>
          <w:rFonts w:cs="Times New Roman"/>
          <w:i w:val="0"/>
          <w:iCs w:val="0"/>
          <w:color w:val="000000" w:themeColor="text1"/>
          <w:spacing w:val="2"/>
          <w:sz w:val="22"/>
          <w:szCs w:val="22"/>
          <w:lang w:val="vi-VN"/>
        </w:rPr>
        <w:t xml:space="preserve">gây </w:t>
      </w:r>
      <w:r w:rsidR="00042F2A" w:rsidRPr="00FA54E3">
        <w:rPr>
          <w:rFonts w:cs="Times New Roman"/>
          <w:i w:val="0"/>
          <w:iCs w:val="0"/>
          <w:color w:val="000000" w:themeColor="text1"/>
          <w:spacing w:val="2"/>
          <w:sz w:val="22"/>
          <w:szCs w:val="22"/>
          <w:lang w:val="vi-VN"/>
        </w:rPr>
        <w:t>thay đổi</w:t>
      </w:r>
      <w:r w:rsidR="00BA470F" w:rsidRPr="00FA54E3">
        <w:rPr>
          <w:rFonts w:cs="Times New Roman"/>
          <w:i w:val="0"/>
          <w:iCs w:val="0"/>
          <w:color w:val="000000" w:themeColor="text1"/>
          <w:spacing w:val="2"/>
          <w:sz w:val="22"/>
          <w:szCs w:val="22"/>
          <w:lang w:val="vi-VN"/>
        </w:rPr>
        <w:t xml:space="preserve"> các </w:t>
      </w:r>
      <w:r w:rsidRPr="00FA54E3">
        <w:rPr>
          <w:rFonts w:cs="Times New Roman"/>
          <w:i w:val="0"/>
          <w:iCs w:val="0"/>
          <w:color w:val="000000" w:themeColor="text1"/>
          <w:spacing w:val="2"/>
          <w:sz w:val="22"/>
          <w:szCs w:val="22"/>
          <w:lang w:val="vi-VN"/>
        </w:rPr>
        <w:t xml:space="preserve">chỉ số </w:t>
      </w:r>
      <w:r w:rsidR="00BA470F" w:rsidRPr="00FA54E3">
        <w:rPr>
          <w:rFonts w:cs="Times New Roman"/>
          <w:i w:val="0"/>
          <w:iCs w:val="0"/>
          <w:color w:val="000000" w:themeColor="text1"/>
          <w:spacing w:val="2"/>
          <w:sz w:val="22"/>
          <w:szCs w:val="22"/>
          <w:lang w:val="vi-VN"/>
        </w:rPr>
        <w:t xml:space="preserve">lipid </w:t>
      </w:r>
      <w:r w:rsidR="00002EF7" w:rsidRPr="00FA54E3">
        <w:rPr>
          <w:rFonts w:cs="Times New Roman"/>
          <w:i w:val="0"/>
          <w:iCs w:val="0"/>
          <w:color w:val="000000" w:themeColor="text1"/>
          <w:spacing w:val="2"/>
          <w:sz w:val="22"/>
          <w:szCs w:val="22"/>
          <w:lang w:val="vi-VN"/>
        </w:rPr>
        <w:t>c</w:t>
      </w:r>
      <w:r w:rsidR="00464E4B" w:rsidRPr="00FA54E3">
        <w:rPr>
          <w:rFonts w:cs="Times New Roman"/>
          <w:i w:val="0"/>
          <w:iCs w:val="0"/>
          <w:color w:val="000000" w:themeColor="text1"/>
          <w:spacing w:val="2"/>
          <w:sz w:val="22"/>
          <w:szCs w:val="22"/>
          <w:lang w:val="vi-VN"/>
        </w:rPr>
        <w:t>holesterol TP</w:t>
      </w:r>
      <w:r w:rsidRPr="00FA54E3">
        <w:rPr>
          <w:rFonts w:cs="Times New Roman"/>
          <w:i w:val="0"/>
          <w:iCs w:val="0"/>
          <w:color w:val="000000" w:themeColor="text1"/>
          <w:spacing w:val="2"/>
          <w:sz w:val="22"/>
          <w:szCs w:val="22"/>
          <w:lang w:val="vi-VN"/>
        </w:rPr>
        <w:t xml:space="preserve">, LDL-C, </w:t>
      </w:r>
      <w:r w:rsidR="00042F2A" w:rsidRPr="00FA54E3">
        <w:rPr>
          <w:rFonts w:cs="Times New Roman"/>
          <w:i w:val="0"/>
          <w:iCs w:val="0"/>
          <w:color w:val="000000" w:themeColor="text1"/>
          <w:spacing w:val="2"/>
          <w:sz w:val="22"/>
          <w:szCs w:val="22"/>
          <w:lang w:val="vi-VN"/>
        </w:rPr>
        <w:t xml:space="preserve">HDL-C và </w:t>
      </w:r>
      <w:r w:rsidR="00002EF7" w:rsidRPr="00FA54E3">
        <w:rPr>
          <w:rFonts w:cs="Times New Roman"/>
          <w:i w:val="0"/>
          <w:iCs w:val="0"/>
          <w:color w:val="000000" w:themeColor="text1"/>
          <w:spacing w:val="2"/>
          <w:sz w:val="22"/>
          <w:szCs w:val="22"/>
          <w:lang w:val="vi-VN"/>
        </w:rPr>
        <w:t>tỉ số c</w:t>
      </w:r>
      <w:r w:rsidR="00464E4B" w:rsidRPr="00FA54E3">
        <w:rPr>
          <w:rFonts w:cs="Times New Roman"/>
          <w:i w:val="0"/>
          <w:iCs w:val="0"/>
          <w:color w:val="000000" w:themeColor="text1"/>
          <w:spacing w:val="2"/>
          <w:sz w:val="22"/>
          <w:szCs w:val="22"/>
          <w:lang w:val="vi-VN"/>
        </w:rPr>
        <w:t>holesterol TP</w:t>
      </w:r>
      <w:r w:rsidR="00BA470F" w:rsidRPr="00FA54E3">
        <w:rPr>
          <w:rFonts w:cs="Times New Roman"/>
          <w:i w:val="0"/>
          <w:iCs w:val="0"/>
          <w:color w:val="000000" w:themeColor="text1"/>
          <w:spacing w:val="2"/>
          <w:sz w:val="22"/>
          <w:szCs w:val="22"/>
          <w:lang w:val="vi-VN"/>
        </w:rPr>
        <w:t>/HDL-C.</w:t>
      </w:r>
      <w:r w:rsidR="008D3386" w:rsidRPr="00FA54E3">
        <w:rPr>
          <w:rFonts w:cs="Times New Roman"/>
          <w:i w:val="0"/>
          <w:iCs w:val="0"/>
          <w:color w:val="000000" w:themeColor="text1"/>
          <w:spacing w:val="2"/>
          <w:sz w:val="22"/>
          <w:szCs w:val="22"/>
          <w:lang w:val="vi-VN"/>
        </w:rPr>
        <w:t xml:space="preserve"> </w:t>
      </w:r>
      <w:bookmarkStart w:id="2" w:name="_Toc205945594"/>
      <w:bookmarkStart w:id="3" w:name="_Toc206344926"/>
    </w:p>
    <w:p w14:paraId="710BC1C7" w14:textId="326B4237" w:rsidR="00035855" w:rsidRPr="00A03CC3" w:rsidRDefault="00035855" w:rsidP="00A03CC3">
      <w:pPr>
        <w:spacing w:line="340" w:lineRule="exact"/>
        <w:ind w:firstLine="284"/>
        <w:jc w:val="center"/>
        <w:rPr>
          <w:rStyle w:val="fontstyle01"/>
          <w:rFonts w:ascii="Times New Roman" w:hAnsi="Times New Roman"/>
          <w:color w:val="000000" w:themeColor="text1"/>
          <w:spacing w:val="2"/>
          <w:sz w:val="22"/>
          <w:szCs w:val="22"/>
          <w:lang w:val="vi-VN"/>
        </w:rPr>
      </w:pPr>
      <w:proofErr w:type="spellStart"/>
      <w:r w:rsidRPr="00A03CC3">
        <w:rPr>
          <w:rFonts w:ascii="Times New Roman" w:hAnsi="Times New Roman"/>
          <w:color w:val="000000" w:themeColor="text1"/>
          <w:sz w:val="22"/>
          <w:szCs w:val="22"/>
        </w:rPr>
        <w:lastRenderedPageBreak/>
        <w:t>Bảng</w:t>
      </w:r>
      <w:proofErr w:type="spellEnd"/>
      <w:r w:rsidRPr="00A03CC3">
        <w:rPr>
          <w:rFonts w:ascii="Times New Roman" w:hAnsi="Times New Roman"/>
          <w:color w:val="000000" w:themeColor="text1"/>
          <w:sz w:val="22"/>
          <w:szCs w:val="22"/>
        </w:rPr>
        <w:t xml:space="preserve"> 3</w:t>
      </w:r>
      <w:r w:rsidR="00EB1541" w:rsidRPr="00A03CC3">
        <w:rPr>
          <w:rFonts w:ascii="Times New Roman" w:hAnsi="Times New Roman"/>
          <w:color w:val="000000" w:themeColor="text1"/>
          <w:sz w:val="22"/>
          <w:szCs w:val="22"/>
          <w:lang w:val="vi-VN"/>
        </w:rPr>
        <w:t>.12</w:t>
      </w:r>
      <w:r w:rsidRPr="00A03CC3">
        <w:rPr>
          <w:rFonts w:ascii="Times New Roman" w:hAnsi="Times New Roman"/>
          <w:color w:val="000000" w:themeColor="text1"/>
          <w:sz w:val="22"/>
          <w:szCs w:val="22"/>
          <w:lang w:val="vi-VN"/>
        </w:rPr>
        <w:t xml:space="preserve">. Tác dụng của VGCE lên nồng độ </w:t>
      </w:r>
      <w:r w:rsidRPr="00A03CC3">
        <w:rPr>
          <w:rStyle w:val="fontstyle01"/>
          <w:rFonts w:ascii="Times New Roman" w:hAnsi="Times New Roman"/>
          <w:color w:val="000000" w:themeColor="text1"/>
          <w:sz w:val="22"/>
          <w:szCs w:val="22"/>
          <w:lang w:val="vi-VN"/>
        </w:rPr>
        <w:t xml:space="preserve">cholesterol </w:t>
      </w:r>
      <w:r w:rsidR="00DF61E7" w:rsidRPr="00A03CC3">
        <w:rPr>
          <w:rStyle w:val="fontstyle01"/>
          <w:rFonts w:ascii="Times New Roman" w:hAnsi="Times New Roman"/>
          <w:color w:val="000000" w:themeColor="text1"/>
          <w:sz w:val="22"/>
          <w:szCs w:val="22"/>
          <w:lang w:val="vi-VN"/>
        </w:rPr>
        <w:t>TP</w:t>
      </w:r>
      <w:r w:rsidRPr="00A03CC3">
        <w:rPr>
          <w:rStyle w:val="fontstyle01"/>
          <w:rFonts w:ascii="Times New Roman" w:hAnsi="Times New Roman"/>
          <w:color w:val="000000" w:themeColor="text1"/>
          <w:sz w:val="22"/>
          <w:szCs w:val="22"/>
          <w:lang w:val="vi-VN"/>
        </w:rPr>
        <w:t xml:space="preserve"> máu của chuột rối loạn lipid máu do chế độ ăn</w:t>
      </w:r>
      <w:bookmarkEnd w:id="2"/>
      <w:bookmarkEnd w:id="3"/>
    </w:p>
    <w:tbl>
      <w:tblPr>
        <w:tblStyle w:val="TableGrid"/>
        <w:tblW w:w="5000" w:type="pct"/>
        <w:jc w:val="center"/>
        <w:tblLook w:val="04A0" w:firstRow="1" w:lastRow="0" w:firstColumn="1" w:lastColumn="0" w:noHBand="0" w:noVBand="1"/>
      </w:tblPr>
      <w:tblGrid>
        <w:gridCol w:w="1520"/>
        <w:gridCol w:w="437"/>
        <w:gridCol w:w="1394"/>
        <w:gridCol w:w="1394"/>
        <w:gridCol w:w="1397"/>
      </w:tblGrid>
      <w:tr w:rsidR="00FA54E3" w:rsidRPr="00FA54E3" w14:paraId="66E6E410" w14:textId="77777777" w:rsidTr="007115E7">
        <w:trPr>
          <w:trHeight w:val="20"/>
          <w:jc w:val="center"/>
        </w:trPr>
        <w:tc>
          <w:tcPr>
            <w:tcW w:w="1237" w:type="pct"/>
            <w:vMerge w:val="restart"/>
            <w:vAlign w:val="center"/>
          </w:tcPr>
          <w:p w14:paraId="6B15D56B" w14:textId="77777777" w:rsidR="00035855" w:rsidRPr="00FA54E3" w:rsidRDefault="00035855" w:rsidP="007115E7">
            <w:pPr>
              <w:spacing w:line="340" w:lineRule="exact"/>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Lô</w:t>
            </w:r>
          </w:p>
        </w:tc>
        <w:tc>
          <w:tcPr>
            <w:tcW w:w="356" w:type="pct"/>
            <w:vMerge w:val="restart"/>
            <w:vAlign w:val="center"/>
          </w:tcPr>
          <w:p w14:paraId="3FA959E4" w14:textId="77777777" w:rsidR="00035855" w:rsidRPr="00FA54E3" w:rsidRDefault="00035855" w:rsidP="007115E7">
            <w:pPr>
              <w:spacing w:line="340" w:lineRule="exact"/>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n</w:t>
            </w:r>
          </w:p>
        </w:tc>
        <w:tc>
          <w:tcPr>
            <w:tcW w:w="3407" w:type="pct"/>
            <w:gridSpan w:val="3"/>
            <w:vAlign w:val="center"/>
          </w:tcPr>
          <w:p w14:paraId="5EEA4895" w14:textId="2CB338C4" w:rsidR="00035855" w:rsidRPr="00FA54E3" w:rsidRDefault="00035855" w:rsidP="007115E7">
            <w:pPr>
              <w:spacing w:line="340" w:lineRule="exact"/>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C</w:t>
            </w:r>
            <w:r w:rsidR="00675C08" w:rsidRPr="00FA54E3">
              <w:rPr>
                <w:rFonts w:ascii="Times New Roman" w:hAnsi="Times New Roman"/>
                <w:b/>
                <w:bCs/>
                <w:color w:val="000000" w:themeColor="text1"/>
                <w:sz w:val="22"/>
                <w:szCs w:val="22"/>
                <w:lang w:val="vi-VN"/>
              </w:rPr>
              <w:t>holesterol TP</w:t>
            </w:r>
            <w:r w:rsidRPr="00FA54E3">
              <w:rPr>
                <w:rFonts w:ascii="Times New Roman" w:hAnsi="Times New Roman"/>
                <w:b/>
                <w:bCs/>
                <w:color w:val="000000" w:themeColor="text1"/>
                <w:sz w:val="22"/>
                <w:szCs w:val="22"/>
                <w:lang w:val="vi-VN"/>
              </w:rPr>
              <w:t xml:space="preserve"> </w:t>
            </w:r>
            <w:r w:rsidRPr="00FA54E3">
              <w:rPr>
                <w:rFonts w:ascii="Times New Roman" w:hAnsi="Times New Roman"/>
                <w:i/>
                <w:iCs/>
                <w:color w:val="000000" w:themeColor="text1"/>
                <w:sz w:val="22"/>
                <w:szCs w:val="22"/>
                <w:lang w:val="vi-VN"/>
              </w:rPr>
              <w:t>(mmol/L)</w:t>
            </w:r>
          </w:p>
          <w:p w14:paraId="5CEF6447" w14:textId="77777777" w:rsidR="00035855" w:rsidRPr="00FA54E3" w:rsidRDefault="00035855" w:rsidP="007115E7">
            <w:pPr>
              <w:spacing w:line="340" w:lineRule="exact"/>
              <w:jc w:val="center"/>
              <w:rPr>
                <w:rFonts w:ascii="Times New Roman" w:hAnsi="Times New Roman"/>
                <w:i/>
                <w:iCs/>
                <w:color w:val="000000" w:themeColor="text1"/>
                <w:sz w:val="22"/>
                <w:szCs w:val="22"/>
                <w:lang w:val="vi-VN"/>
              </w:rPr>
            </w:pPr>
            <w:r w:rsidRPr="00FA54E3">
              <w:rPr>
                <w:rFonts w:ascii="Times New Roman" w:hAnsi="Times New Roman"/>
                <w:i/>
                <w:iCs/>
                <w:color w:val="000000" w:themeColor="text1"/>
                <w:sz w:val="22"/>
                <w:szCs w:val="22"/>
                <w:lang w:val="vi-VN"/>
              </w:rPr>
              <w:t>TV (TPV1 - TPV3)</w:t>
            </w:r>
          </w:p>
        </w:tc>
      </w:tr>
      <w:tr w:rsidR="00FA54E3" w:rsidRPr="00FA54E3" w14:paraId="09CBC711" w14:textId="77777777" w:rsidTr="007115E7">
        <w:trPr>
          <w:trHeight w:val="20"/>
          <w:jc w:val="center"/>
        </w:trPr>
        <w:tc>
          <w:tcPr>
            <w:tcW w:w="1237" w:type="pct"/>
            <w:vMerge/>
          </w:tcPr>
          <w:p w14:paraId="42C825B6" w14:textId="77777777" w:rsidR="00035855" w:rsidRPr="00FA54E3" w:rsidRDefault="00035855" w:rsidP="00FA54E3">
            <w:pPr>
              <w:spacing w:line="340" w:lineRule="exact"/>
              <w:jc w:val="both"/>
              <w:rPr>
                <w:rFonts w:ascii="Times New Roman" w:hAnsi="Times New Roman"/>
                <w:b/>
                <w:bCs/>
                <w:color w:val="000000" w:themeColor="text1"/>
                <w:sz w:val="22"/>
                <w:szCs w:val="22"/>
                <w:lang w:val="vi-VN"/>
              </w:rPr>
            </w:pPr>
          </w:p>
        </w:tc>
        <w:tc>
          <w:tcPr>
            <w:tcW w:w="356" w:type="pct"/>
            <w:vMerge/>
          </w:tcPr>
          <w:p w14:paraId="135B802D" w14:textId="77777777" w:rsidR="00035855" w:rsidRPr="00FA54E3" w:rsidRDefault="00035855" w:rsidP="00FA54E3">
            <w:pPr>
              <w:spacing w:line="340" w:lineRule="exact"/>
              <w:jc w:val="both"/>
              <w:rPr>
                <w:rFonts w:ascii="Times New Roman" w:hAnsi="Times New Roman"/>
                <w:b/>
                <w:bCs/>
                <w:color w:val="000000" w:themeColor="text1"/>
                <w:sz w:val="22"/>
                <w:szCs w:val="22"/>
                <w:lang w:val="vi-VN"/>
              </w:rPr>
            </w:pPr>
          </w:p>
        </w:tc>
        <w:tc>
          <w:tcPr>
            <w:tcW w:w="1135" w:type="pct"/>
          </w:tcPr>
          <w:p w14:paraId="3850F5A5" w14:textId="77777777" w:rsidR="00035855" w:rsidRPr="00FA54E3" w:rsidRDefault="00035855" w:rsidP="007115E7">
            <w:pPr>
              <w:spacing w:line="340" w:lineRule="exact"/>
              <w:jc w:val="center"/>
              <w:rPr>
                <w:rFonts w:ascii="Times New Roman" w:hAnsi="Times New Roman"/>
                <w:b/>
                <w:bCs/>
                <w:i/>
                <w:iCs/>
                <w:color w:val="000000" w:themeColor="text1"/>
                <w:sz w:val="22"/>
                <w:szCs w:val="22"/>
                <w:lang w:val="vi-VN"/>
              </w:rPr>
            </w:pPr>
            <w:r w:rsidRPr="00FA54E3">
              <w:rPr>
                <w:rFonts w:ascii="Times New Roman" w:hAnsi="Times New Roman"/>
                <w:b/>
                <w:bCs/>
                <w:i/>
                <w:iCs/>
                <w:color w:val="000000" w:themeColor="text1"/>
                <w:sz w:val="22"/>
                <w:szCs w:val="22"/>
                <w:lang w:val="vi-VN"/>
              </w:rPr>
              <w:t>Ban đầu</w:t>
            </w:r>
          </w:p>
        </w:tc>
        <w:tc>
          <w:tcPr>
            <w:tcW w:w="1135" w:type="pct"/>
          </w:tcPr>
          <w:p w14:paraId="14EC96BB" w14:textId="77777777" w:rsidR="00035855" w:rsidRPr="00FA54E3" w:rsidRDefault="00035855" w:rsidP="007115E7">
            <w:pPr>
              <w:spacing w:line="340" w:lineRule="exact"/>
              <w:jc w:val="center"/>
              <w:rPr>
                <w:rFonts w:ascii="Times New Roman" w:hAnsi="Times New Roman"/>
                <w:b/>
                <w:bCs/>
                <w:i/>
                <w:iCs/>
                <w:color w:val="000000" w:themeColor="text1"/>
                <w:sz w:val="22"/>
                <w:szCs w:val="22"/>
                <w:lang w:val="vi-VN"/>
              </w:rPr>
            </w:pPr>
            <w:r w:rsidRPr="00FA54E3">
              <w:rPr>
                <w:rFonts w:ascii="Times New Roman" w:hAnsi="Times New Roman"/>
                <w:b/>
                <w:bCs/>
                <w:i/>
                <w:iCs/>
                <w:color w:val="000000" w:themeColor="text1"/>
                <w:sz w:val="22"/>
                <w:szCs w:val="22"/>
                <w:lang w:val="vi-VN"/>
              </w:rPr>
              <w:t>Sau 4 tuần</w:t>
            </w:r>
          </w:p>
        </w:tc>
        <w:tc>
          <w:tcPr>
            <w:tcW w:w="1136" w:type="pct"/>
          </w:tcPr>
          <w:p w14:paraId="535F4AF7" w14:textId="77777777" w:rsidR="00035855" w:rsidRPr="00FA54E3" w:rsidRDefault="00035855" w:rsidP="007115E7">
            <w:pPr>
              <w:spacing w:line="340" w:lineRule="exact"/>
              <w:jc w:val="center"/>
              <w:rPr>
                <w:rFonts w:ascii="Times New Roman" w:hAnsi="Times New Roman"/>
                <w:b/>
                <w:bCs/>
                <w:i/>
                <w:iCs/>
                <w:color w:val="000000" w:themeColor="text1"/>
                <w:sz w:val="22"/>
                <w:szCs w:val="22"/>
                <w:lang w:val="vi-VN"/>
              </w:rPr>
            </w:pPr>
            <w:r w:rsidRPr="00FA54E3">
              <w:rPr>
                <w:rFonts w:ascii="Times New Roman" w:hAnsi="Times New Roman"/>
                <w:b/>
                <w:bCs/>
                <w:i/>
                <w:iCs/>
                <w:color w:val="000000" w:themeColor="text1"/>
                <w:sz w:val="22"/>
                <w:szCs w:val="22"/>
                <w:lang w:val="vi-VN"/>
              </w:rPr>
              <w:t>Sau 8 tuần</w:t>
            </w:r>
          </w:p>
        </w:tc>
      </w:tr>
      <w:tr w:rsidR="00FA54E3" w:rsidRPr="00FA54E3" w14:paraId="5CFB6E81" w14:textId="77777777" w:rsidTr="004F6F9C">
        <w:trPr>
          <w:trHeight w:val="454"/>
          <w:jc w:val="center"/>
        </w:trPr>
        <w:tc>
          <w:tcPr>
            <w:tcW w:w="1237" w:type="pct"/>
          </w:tcPr>
          <w:p w14:paraId="69A088C7" w14:textId="77777777" w:rsidR="00035855" w:rsidRPr="00FA54E3" w:rsidRDefault="00035855"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Lô chứng</w:t>
            </w:r>
          </w:p>
        </w:tc>
        <w:tc>
          <w:tcPr>
            <w:tcW w:w="356" w:type="pct"/>
          </w:tcPr>
          <w:p w14:paraId="4EAC1D93" w14:textId="77777777" w:rsidR="00035855" w:rsidRPr="00FA54E3" w:rsidRDefault="00035855"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10</w:t>
            </w:r>
          </w:p>
        </w:tc>
        <w:tc>
          <w:tcPr>
            <w:tcW w:w="1135" w:type="pct"/>
          </w:tcPr>
          <w:p w14:paraId="3BF75DBB" w14:textId="77777777" w:rsidR="00035855" w:rsidRPr="00FA54E3" w:rsidRDefault="00035855" w:rsidP="007115E7">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1,65</w:t>
            </w:r>
          </w:p>
          <w:p w14:paraId="1BD393CC" w14:textId="77777777" w:rsidR="00035855" w:rsidRPr="00FA54E3" w:rsidRDefault="00035855" w:rsidP="007115E7">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(1,38 – 1,80)</w:t>
            </w:r>
          </w:p>
        </w:tc>
        <w:tc>
          <w:tcPr>
            <w:tcW w:w="1135" w:type="pct"/>
          </w:tcPr>
          <w:p w14:paraId="1ED9A9D1" w14:textId="77777777" w:rsidR="00035855" w:rsidRPr="00FA54E3" w:rsidRDefault="00035855" w:rsidP="007115E7">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1,45</w:t>
            </w:r>
          </w:p>
          <w:p w14:paraId="1F546CF4" w14:textId="77777777" w:rsidR="00035855" w:rsidRPr="00FA54E3" w:rsidRDefault="00035855" w:rsidP="007115E7">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(1,30 – 2,05)</w:t>
            </w:r>
          </w:p>
        </w:tc>
        <w:tc>
          <w:tcPr>
            <w:tcW w:w="1136" w:type="pct"/>
          </w:tcPr>
          <w:p w14:paraId="04E47EB2" w14:textId="77777777" w:rsidR="00035855" w:rsidRPr="00FA54E3" w:rsidRDefault="00035855" w:rsidP="007115E7">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1,40</w:t>
            </w:r>
            <w:r w:rsidRPr="00FA54E3">
              <w:rPr>
                <w:rFonts w:ascii="Times New Roman" w:hAnsi="Times New Roman"/>
                <w:color w:val="000000" w:themeColor="text1"/>
                <w:sz w:val="22"/>
                <w:szCs w:val="22"/>
                <w:vertAlign w:val="superscript"/>
                <w:lang w:val="vi-VN"/>
              </w:rPr>
              <w:t>a1b1</w:t>
            </w:r>
          </w:p>
          <w:p w14:paraId="4CDD3307" w14:textId="77777777" w:rsidR="00035855" w:rsidRPr="00FA54E3" w:rsidRDefault="00035855" w:rsidP="007115E7">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(1,30 – 1,73)</w:t>
            </w:r>
          </w:p>
        </w:tc>
      </w:tr>
      <w:tr w:rsidR="00FA54E3" w:rsidRPr="00FA54E3" w14:paraId="4ED22B90" w14:textId="77777777" w:rsidTr="004F6F9C">
        <w:trPr>
          <w:trHeight w:val="454"/>
          <w:jc w:val="center"/>
        </w:trPr>
        <w:tc>
          <w:tcPr>
            <w:tcW w:w="1237" w:type="pct"/>
          </w:tcPr>
          <w:p w14:paraId="34CB3856" w14:textId="77777777" w:rsidR="00035855" w:rsidRPr="00FA54E3" w:rsidRDefault="00035855"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Lô bệnh</w:t>
            </w:r>
          </w:p>
        </w:tc>
        <w:tc>
          <w:tcPr>
            <w:tcW w:w="356" w:type="pct"/>
          </w:tcPr>
          <w:p w14:paraId="733CFD2D" w14:textId="77777777" w:rsidR="00035855" w:rsidRPr="00FA54E3" w:rsidRDefault="00035855"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10</w:t>
            </w:r>
          </w:p>
        </w:tc>
        <w:tc>
          <w:tcPr>
            <w:tcW w:w="1135" w:type="pct"/>
          </w:tcPr>
          <w:p w14:paraId="05C9A18F" w14:textId="77777777" w:rsidR="00035855" w:rsidRPr="00FA54E3" w:rsidRDefault="00035855" w:rsidP="007115E7">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5,70 </w:t>
            </w:r>
            <w:r w:rsidRPr="00FA54E3">
              <w:rPr>
                <w:rFonts w:ascii="Times New Roman" w:hAnsi="Times New Roman"/>
                <w:color w:val="000000" w:themeColor="text1"/>
                <w:sz w:val="22"/>
                <w:szCs w:val="22"/>
                <w:vertAlign w:val="superscript"/>
                <w:lang w:val="vi-VN"/>
              </w:rPr>
              <w:t>##</w:t>
            </w:r>
          </w:p>
          <w:p w14:paraId="2347A851" w14:textId="77777777" w:rsidR="00035855" w:rsidRPr="00FA54E3" w:rsidRDefault="00035855" w:rsidP="007115E7">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(4,25 – 6,75)</w:t>
            </w:r>
          </w:p>
        </w:tc>
        <w:tc>
          <w:tcPr>
            <w:tcW w:w="1135" w:type="pct"/>
          </w:tcPr>
          <w:p w14:paraId="0F10FC34" w14:textId="77777777" w:rsidR="00035855" w:rsidRPr="00FA54E3" w:rsidRDefault="00035855" w:rsidP="007115E7">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5,40 </w:t>
            </w:r>
            <w:r w:rsidRPr="00FA54E3">
              <w:rPr>
                <w:rFonts w:ascii="Times New Roman" w:hAnsi="Times New Roman"/>
                <w:color w:val="000000" w:themeColor="text1"/>
                <w:sz w:val="22"/>
                <w:szCs w:val="22"/>
                <w:vertAlign w:val="superscript"/>
                <w:lang w:val="vi-VN"/>
              </w:rPr>
              <w:t>##</w:t>
            </w:r>
          </w:p>
          <w:p w14:paraId="19A80307" w14:textId="77777777" w:rsidR="00035855" w:rsidRPr="00FA54E3" w:rsidRDefault="00035855" w:rsidP="007115E7">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(4,15 – 8,28)</w:t>
            </w:r>
          </w:p>
        </w:tc>
        <w:tc>
          <w:tcPr>
            <w:tcW w:w="1136" w:type="pct"/>
          </w:tcPr>
          <w:p w14:paraId="5D88D67E" w14:textId="77777777" w:rsidR="00035855" w:rsidRPr="00FA54E3" w:rsidRDefault="00035855" w:rsidP="007115E7">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5,40 </w:t>
            </w:r>
            <w:r w:rsidRPr="00FA54E3">
              <w:rPr>
                <w:rFonts w:ascii="Times New Roman" w:hAnsi="Times New Roman"/>
                <w:color w:val="000000" w:themeColor="text1"/>
                <w:sz w:val="22"/>
                <w:szCs w:val="22"/>
                <w:vertAlign w:val="superscript"/>
                <w:lang w:val="vi-VN"/>
              </w:rPr>
              <w:t>##</w:t>
            </w:r>
          </w:p>
          <w:p w14:paraId="65998D64" w14:textId="77777777" w:rsidR="00035855" w:rsidRPr="00FA54E3" w:rsidRDefault="00035855" w:rsidP="007115E7">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(4,38 – 8,65)</w:t>
            </w:r>
          </w:p>
        </w:tc>
      </w:tr>
      <w:tr w:rsidR="00FA54E3" w:rsidRPr="00FA54E3" w14:paraId="17A47527" w14:textId="77777777" w:rsidTr="004F6F9C">
        <w:trPr>
          <w:trHeight w:val="454"/>
          <w:jc w:val="center"/>
        </w:trPr>
        <w:tc>
          <w:tcPr>
            <w:tcW w:w="1237" w:type="pct"/>
          </w:tcPr>
          <w:p w14:paraId="6FDE2547" w14:textId="77777777" w:rsidR="00035855" w:rsidRPr="00FA54E3" w:rsidRDefault="00035855"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rPr>
              <w:t>Lô</w:t>
            </w:r>
            <w:r w:rsidRPr="00FA54E3">
              <w:rPr>
                <w:rFonts w:ascii="Times New Roman" w:hAnsi="Times New Roman"/>
                <w:color w:val="000000" w:themeColor="text1"/>
                <w:sz w:val="22"/>
                <w:szCs w:val="22"/>
                <w:lang w:val="vi-VN"/>
              </w:rPr>
              <w:t xml:space="preserve"> Ator</w:t>
            </w:r>
          </w:p>
        </w:tc>
        <w:tc>
          <w:tcPr>
            <w:tcW w:w="356" w:type="pct"/>
          </w:tcPr>
          <w:p w14:paraId="3848F933" w14:textId="77777777" w:rsidR="00035855" w:rsidRPr="00FA54E3" w:rsidRDefault="00035855"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10</w:t>
            </w:r>
          </w:p>
        </w:tc>
        <w:tc>
          <w:tcPr>
            <w:tcW w:w="1135" w:type="pct"/>
          </w:tcPr>
          <w:p w14:paraId="628CDC49" w14:textId="77777777" w:rsidR="00035855" w:rsidRPr="00FA54E3" w:rsidRDefault="00035855" w:rsidP="007115E7">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5,80 </w:t>
            </w:r>
            <w:r w:rsidRPr="00FA54E3">
              <w:rPr>
                <w:rFonts w:ascii="Times New Roman" w:hAnsi="Times New Roman"/>
                <w:color w:val="000000" w:themeColor="text1"/>
                <w:sz w:val="22"/>
                <w:szCs w:val="22"/>
                <w:vertAlign w:val="superscript"/>
                <w:lang w:val="vi-VN"/>
              </w:rPr>
              <w:t>##</w:t>
            </w:r>
          </w:p>
          <w:p w14:paraId="50EBD6A7" w14:textId="77777777" w:rsidR="00035855" w:rsidRPr="00FA54E3" w:rsidRDefault="00035855" w:rsidP="007115E7">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(4,90 – 8,53)</w:t>
            </w:r>
          </w:p>
        </w:tc>
        <w:tc>
          <w:tcPr>
            <w:tcW w:w="1135" w:type="pct"/>
          </w:tcPr>
          <w:p w14:paraId="0296A15C" w14:textId="77777777" w:rsidR="00035855" w:rsidRPr="00FA54E3" w:rsidRDefault="00035855" w:rsidP="007115E7">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5,05 </w:t>
            </w:r>
            <w:r w:rsidRPr="00FA54E3">
              <w:rPr>
                <w:rFonts w:ascii="Times New Roman" w:hAnsi="Times New Roman"/>
                <w:color w:val="000000" w:themeColor="text1"/>
                <w:sz w:val="22"/>
                <w:szCs w:val="22"/>
                <w:vertAlign w:val="superscript"/>
                <w:lang w:val="vi-VN"/>
              </w:rPr>
              <w:t>##a1</w:t>
            </w:r>
          </w:p>
          <w:p w14:paraId="67B8EDFB" w14:textId="77777777" w:rsidR="00035855" w:rsidRPr="00FA54E3" w:rsidRDefault="00035855" w:rsidP="007115E7">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(3,68 – 5,98)</w:t>
            </w:r>
          </w:p>
        </w:tc>
        <w:tc>
          <w:tcPr>
            <w:tcW w:w="1136" w:type="pct"/>
          </w:tcPr>
          <w:p w14:paraId="3C8EB2CB" w14:textId="77777777" w:rsidR="00035855" w:rsidRPr="00FA54E3" w:rsidRDefault="00035855" w:rsidP="007115E7">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1,80 </w:t>
            </w:r>
            <w:r w:rsidRPr="00FA54E3">
              <w:rPr>
                <w:rFonts w:ascii="Times New Roman" w:hAnsi="Times New Roman"/>
                <w:color w:val="000000" w:themeColor="text1"/>
                <w:sz w:val="22"/>
                <w:szCs w:val="22"/>
                <w:vertAlign w:val="superscript"/>
                <w:lang w:val="vi-VN"/>
              </w:rPr>
              <w:t>**a2b2</w:t>
            </w:r>
          </w:p>
          <w:p w14:paraId="496DE2D9" w14:textId="77777777" w:rsidR="00035855" w:rsidRPr="00FA54E3" w:rsidRDefault="00035855" w:rsidP="007115E7">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(1,40 – 2,38)</w:t>
            </w:r>
          </w:p>
        </w:tc>
      </w:tr>
      <w:tr w:rsidR="00FA54E3" w:rsidRPr="00FA54E3" w14:paraId="7EC9831C" w14:textId="77777777" w:rsidTr="004F6F9C">
        <w:trPr>
          <w:trHeight w:val="454"/>
          <w:jc w:val="center"/>
        </w:trPr>
        <w:tc>
          <w:tcPr>
            <w:tcW w:w="1237" w:type="pct"/>
          </w:tcPr>
          <w:p w14:paraId="1B2F163D" w14:textId="77777777" w:rsidR="00035855" w:rsidRPr="00FA54E3" w:rsidRDefault="00035855"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rPr>
              <w:t>Lô</w:t>
            </w:r>
            <w:r w:rsidRPr="00FA54E3">
              <w:rPr>
                <w:rFonts w:ascii="Times New Roman" w:hAnsi="Times New Roman"/>
                <w:color w:val="000000" w:themeColor="text1"/>
                <w:sz w:val="22"/>
                <w:szCs w:val="22"/>
                <w:lang w:val="vi-VN"/>
              </w:rPr>
              <w:t xml:space="preserve"> </w:t>
            </w:r>
            <w:r w:rsidRPr="00FA54E3">
              <w:rPr>
                <w:rFonts w:ascii="Times New Roman" w:hAnsi="Times New Roman"/>
                <w:color w:val="000000" w:themeColor="text1"/>
                <w:sz w:val="22"/>
                <w:szCs w:val="22"/>
              </w:rPr>
              <w:t>VGCE100</w:t>
            </w:r>
          </w:p>
        </w:tc>
        <w:tc>
          <w:tcPr>
            <w:tcW w:w="356" w:type="pct"/>
          </w:tcPr>
          <w:p w14:paraId="7874D70E" w14:textId="77777777" w:rsidR="00035855" w:rsidRPr="00FA54E3" w:rsidRDefault="00035855"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10</w:t>
            </w:r>
          </w:p>
        </w:tc>
        <w:tc>
          <w:tcPr>
            <w:tcW w:w="1135" w:type="pct"/>
          </w:tcPr>
          <w:p w14:paraId="356B3D6E" w14:textId="77777777" w:rsidR="00035855" w:rsidRPr="00FA54E3" w:rsidRDefault="00035855" w:rsidP="007115E7">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5,80 </w:t>
            </w:r>
            <w:r w:rsidRPr="00FA54E3">
              <w:rPr>
                <w:rFonts w:ascii="Times New Roman" w:hAnsi="Times New Roman"/>
                <w:color w:val="000000" w:themeColor="text1"/>
                <w:sz w:val="22"/>
                <w:szCs w:val="22"/>
                <w:vertAlign w:val="superscript"/>
                <w:lang w:val="vi-VN"/>
              </w:rPr>
              <w:t>##</w:t>
            </w:r>
          </w:p>
          <w:p w14:paraId="6E207CD9" w14:textId="77777777" w:rsidR="00035855" w:rsidRPr="00FA54E3" w:rsidRDefault="00035855" w:rsidP="007115E7">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(5,15 – 7,40)</w:t>
            </w:r>
          </w:p>
        </w:tc>
        <w:tc>
          <w:tcPr>
            <w:tcW w:w="1135" w:type="pct"/>
          </w:tcPr>
          <w:p w14:paraId="6F629381" w14:textId="77777777" w:rsidR="00035855" w:rsidRPr="00FA54E3" w:rsidRDefault="00035855" w:rsidP="007115E7">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 xml:space="preserve">4,50 </w:t>
            </w:r>
            <w:r w:rsidRPr="00FA54E3">
              <w:rPr>
                <w:rFonts w:ascii="Times New Roman" w:hAnsi="Times New Roman"/>
                <w:color w:val="000000" w:themeColor="text1"/>
                <w:sz w:val="22"/>
                <w:szCs w:val="22"/>
                <w:vertAlign w:val="superscript"/>
                <w:lang w:val="vi-VN"/>
              </w:rPr>
              <w:t>##a2</w:t>
            </w:r>
          </w:p>
          <w:p w14:paraId="33C1B3AD" w14:textId="77777777" w:rsidR="00035855" w:rsidRPr="00FA54E3" w:rsidRDefault="00035855" w:rsidP="007115E7">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(2,88 – 6,80)</w:t>
            </w:r>
          </w:p>
        </w:tc>
        <w:tc>
          <w:tcPr>
            <w:tcW w:w="1136" w:type="pct"/>
          </w:tcPr>
          <w:p w14:paraId="2916B869" w14:textId="77777777" w:rsidR="00035855" w:rsidRPr="00FA54E3" w:rsidRDefault="00035855" w:rsidP="007115E7">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1,95 </w:t>
            </w:r>
            <w:r w:rsidRPr="00FA54E3">
              <w:rPr>
                <w:rFonts w:ascii="Times New Roman" w:hAnsi="Times New Roman"/>
                <w:color w:val="000000" w:themeColor="text1"/>
                <w:sz w:val="22"/>
                <w:szCs w:val="22"/>
                <w:vertAlign w:val="superscript"/>
                <w:lang w:val="vi-VN"/>
              </w:rPr>
              <w:t>#**a2b2</w:t>
            </w:r>
          </w:p>
          <w:p w14:paraId="67AD4F56" w14:textId="77777777" w:rsidR="00035855" w:rsidRPr="00FA54E3" w:rsidRDefault="00035855" w:rsidP="007115E7">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(1,48 – 3,43)</w:t>
            </w:r>
          </w:p>
        </w:tc>
      </w:tr>
      <w:tr w:rsidR="00FA54E3" w:rsidRPr="00FA54E3" w14:paraId="52C267AF" w14:textId="77777777" w:rsidTr="004F6F9C">
        <w:trPr>
          <w:trHeight w:val="454"/>
          <w:jc w:val="center"/>
        </w:trPr>
        <w:tc>
          <w:tcPr>
            <w:tcW w:w="1237" w:type="pct"/>
          </w:tcPr>
          <w:p w14:paraId="13B7C674" w14:textId="77777777" w:rsidR="00035855" w:rsidRPr="00FA54E3" w:rsidRDefault="00035855"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rPr>
              <w:t>Lô</w:t>
            </w:r>
            <w:r w:rsidRPr="00FA54E3">
              <w:rPr>
                <w:rFonts w:ascii="Times New Roman" w:hAnsi="Times New Roman"/>
                <w:color w:val="000000" w:themeColor="text1"/>
                <w:sz w:val="22"/>
                <w:szCs w:val="22"/>
                <w:lang w:val="vi-VN"/>
              </w:rPr>
              <w:t xml:space="preserve"> </w:t>
            </w:r>
            <w:r w:rsidRPr="00FA54E3">
              <w:rPr>
                <w:rFonts w:ascii="Times New Roman" w:hAnsi="Times New Roman"/>
                <w:color w:val="000000" w:themeColor="text1"/>
                <w:sz w:val="22"/>
                <w:szCs w:val="22"/>
              </w:rPr>
              <w:t>VGCE200</w:t>
            </w:r>
          </w:p>
        </w:tc>
        <w:tc>
          <w:tcPr>
            <w:tcW w:w="356" w:type="pct"/>
          </w:tcPr>
          <w:p w14:paraId="0C451E98" w14:textId="77777777" w:rsidR="00035855" w:rsidRPr="00FA54E3" w:rsidRDefault="00035855"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10</w:t>
            </w:r>
          </w:p>
        </w:tc>
        <w:tc>
          <w:tcPr>
            <w:tcW w:w="1135" w:type="pct"/>
          </w:tcPr>
          <w:p w14:paraId="52B36783" w14:textId="77777777" w:rsidR="00035855" w:rsidRPr="00FA54E3" w:rsidRDefault="00035855" w:rsidP="007115E7">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5,70 </w:t>
            </w:r>
            <w:r w:rsidRPr="00FA54E3">
              <w:rPr>
                <w:rFonts w:ascii="Times New Roman" w:hAnsi="Times New Roman"/>
                <w:color w:val="000000" w:themeColor="text1"/>
                <w:sz w:val="22"/>
                <w:szCs w:val="22"/>
                <w:vertAlign w:val="superscript"/>
                <w:lang w:val="vi-VN"/>
              </w:rPr>
              <w:t>##</w:t>
            </w:r>
          </w:p>
          <w:p w14:paraId="4796F291" w14:textId="77777777" w:rsidR="00035855" w:rsidRPr="00FA54E3" w:rsidRDefault="00035855" w:rsidP="007115E7">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(5,00 – 7,73)</w:t>
            </w:r>
          </w:p>
        </w:tc>
        <w:tc>
          <w:tcPr>
            <w:tcW w:w="1135" w:type="pct"/>
          </w:tcPr>
          <w:p w14:paraId="04E486B0" w14:textId="77777777" w:rsidR="00035855" w:rsidRPr="00FA54E3" w:rsidRDefault="00035855" w:rsidP="007115E7">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 xml:space="preserve">4,10 </w:t>
            </w:r>
            <w:r w:rsidRPr="00FA54E3">
              <w:rPr>
                <w:rFonts w:ascii="Times New Roman" w:hAnsi="Times New Roman"/>
                <w:color w:val="000000" w:themeColor="text1"/>
                <w:sz w:val="22"/>
                <w:szCs w:val="22"/>
                <w:vertAlign w:val="superscript"/>
                <w:lang w:val="vi-VN"/>
              </w:rPr>
              <w:t>##*a2</w:t>
            </w:r>
          </w:p>
          <w:p w14:paraId="4E0FB187" w14:textId="77777777" w:rsidR="00035855" w:rsidRPr="00FA54E3" w:rsidRDefault="00035855" w:rsidP="007115E7">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(2,68 – 4,48)</w:t>
            </w:r>
          </w:p>
        </w:tc>
        <w:tc>
          <w:tcPr>
            <w:tcW w:w="1136" w:type="pct"/>
          </w:tcPr>
          <w:p w14:paraId="4B1A6C99" w14:textId="77777777" w:rsidR="00035855" w:rsidRPr="00FA54E3" w:rsidRDefault="00035855" w:rsidP="007115E7">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2,05 </w:t>
            </w:r>
            <w:r w:rsidRPr="00FA54E3">
              <w:rPr>
                <w:rFonts w:ascii="Times New Roman" w:hAnsi="Times New Roman"/>
                <w:color w:val="000000" w:themeColor="text1"/>
                <w:sz w:val="22"/>
                <w:szCs w:val="22"/>
                <w:vertAlign w:val="superscript"/>
                <w:lang w:val="vi-VN"/>
              </w:rPr>
              <w:t>**a2b2</w:t>
            </w:r>
          </w:p>
          <w:p w14:paraId="4FC4FA47" w14:textId="77777777" w:rsidR="00035855" w:rsidRPr="00FA54E3" w:rsidRDefault="00035855" w:rsidP="007115E7">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(1,48 – 2,75)</w:t>
            </w:r>
          </w:p>
        </w:tc>
      </w:tr>
      <w:tr w:rsidR="00FA54E3" w:rsidRPr="00FA54E3" w14:paraId="245BAB55" w14:textId="77777777" w:rsidTr="004F6F9C">
        <w:trPr>
          <w:trHeight w:val="454"/>
          <w:jc w:val="center"/>
        </w:trPr>
        <w:tc>
          <w:tcPr>
            <w:tcW w:w="1237" w:type="pct"/>
          </w:tcPr>
          <w:p w14:paraId="07108203" w14:textId="77777777" w:rsidR="00035855" w:rsidRPr="00FA54E3" w:rsidRDefault="00035855"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rPr>
              <w:t>Lô</w:t>
            </w:r>
            <w:r w:rsidRPr="00FA54E3">
              <w:rPr>
                <w:rFonts w:ascii="Times New Roman" w:hAnsi="Times New Roman"/>
                <w:color w:val="000000" w:themeColor="text1"/>
                <w:sz w:val="22"/>
                <w:szCs w:val="22"/>
                <w:lang w:val="vi-VN"/>
              </w:rPr>
              <w:t xml:space="preserve"> </w:t>
            </w:r>
            <w:r w:rsidRPr="00FA54E3">
              <w:rPr>
                <w:rFonts w:ascii="Times New Roman" w:hAnsi="Times New Roman"/>
                <w:color w:val="000000" w:themeColor="text1"/>
                <w:sz w:val="22"/>
                <w:szCs w:val="22"/>
              </w:rPr>
              <w:t>VGCE300</w:t>
            </w:r>
          </w:p>
        </w:tc>
        <w:tc>
          <w:tcPr>
            <w:tcW w:w="356" w:type="pct"/>
          </w:tcPr>
          <w:p w14:paraId="1F5873F9" w14:textId="77777777" w:rsidR="00035855" w:rsidRPr="00FA54E3" w:rsidRDefault="00035855"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10</w:t>
            </w:r>
          </w:p>
        </w:tc>
        <w:tc>
          <w:tcPr>
            <w:tcW w:w="1135" w:type="pct"/>
          </w:tcPr>
          <w:p w14:paraId="1F65EADB" w14:textId="77777777" w:rsidR="00035855" w:rsidRPr="00FA54E3" w:rsidRDefault="00035855" w:rsidP="007115E7">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5,70 </w:t>
            </w:r>
            <w:r w:rsidRPr="00FA54E3">
              <w:rPr>
                <w:rFonts w:ascii="Times New Roman" w:hAnsi="Times New Roman"/>
                <w:color w:val="000000" w:themeColor="text1"/>
                <w:sz w:val="22"/>
                <w:szCs w:val="22"/>
                <w:vertAlign w:val="superscript"/>
                <w:lang w:val="vi-VN"/>
              </w:rPr>
              <w:t>##</w:t>
            </w:r>
          </w:p>
          <w:p w14:paraId="23EF8D68" w14:textId="77777777" w:rsidR="00035855" w:rsidRPr="00FA54E3" w:rsidRDefault="00035855" w:rsidP="007115E7">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(4,95 – 7,35)</w:t>
            </w:r>
          </w:p>
        </w:tc>
        <w:tc>
          <w:tcPr>
            <w:tcW w:w="1135" w:type="pct"/>
          </w:tcPr>
          <w:p w14:paraId="38108AF3" w14:textId="77777777" w:rsidR="00035855" w:rsidRPr="00FA54E3" w:rsidRDefault="00035855" w:rsidP="007115E7">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 xml:space="preserve">3,90 </w:t>
            </w:r>
            <w:r w:rsidRPr="00FA54E3">
              <w:rPr>
                <w:rFonts w:ascii="Times New Roman" w:hAnsi="Times New Roman"/>
                <w:color w:val="000000" w:themeColor="text1"/>
                <w:sz w:val="22"/>
                <w:szCs w:val="22"/>
                <w:vertAlign w:val="superscript"/>
                <w:lang w:val="vi-VN"/>
              </w:rPr>
              <w:t>##a2</w:t>
            </w:r>
          </w:p>
          <w:p w14:paraId="6DAF60A5" w14:textId="77777777" w:rsidR="00035855" w:rsidRPr="00FA54E3" w:rsidRDefault="00035855" w:rsidP="007115E7">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(3,10 – 5,45)</w:t>
            </w:r>
          </w:p>
        </w:tc>
        <w:tc>
          <w:tcPr>
            <w:tcW w:w="1136" w:type="pct"/>
          </w:tcPr>
          <w:p w14:paraId="7C1B8802" w14:textId="77777777" w:rsidR="00035855" w:rsidRPr="00FA54E3" w:rsidRDefault="00035855" w:rsidP="007115E7">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1,75 </w:t>
            </w:r>
            <w:r w:rsidRPr="00FA54E3">
              <w:rPr>
                <w:rFonts w:ascii="Times New Roman" w:hAnsi="Times New Roman"/>
                <w:color w:val="000000" w:themeColor="text1"/>
                <w:sz w:val="22"/>
                <w:szCs w:val="22"/>
                <w:vertAlign w:val="superscript"/>
                <w:lang w:val="vi-VN"/>
              </w:rPr>
              <w:t>**a2b2</w:t>
            </w:r>
          </w:p>
          <w:p w14:paraId="473DAE7C" w14:textId="77777777" w:rsidR="00035855" w:rsidRPr="00FA54E3" w:rsidRDefault="00035855" w:rsidP="007115E7">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(1,38 – 2,43)</w:t>
            </w:r>
          </w:p>
        </w:tc>
      </w:tr>
    </w:tbl>
    <w:p w14:paraId="47148CA3" w14:textId="638FDFE1" w:rsidR="007C1AC6" w:rsidRPr="00FA54E3" w:rsidRDefault="00004C20" w:rsidP="00CC2240">
      <w:pPr>
        <w:pStyle w:val="Caption"/>
        <w:snapToGrid w:val="0"/>
        <w:spacing w:after="0" w:line="340" w:lineRule="exact"/>
        <w:ind w:firstLine="454"/>
        <w:jc w:val="both"/>
        <w:rPr>
          <w:rFonts w:cs="Times New Roman"/>
          <w:i w:val="0"/>
          <w:iCs w:val="0"/>
          <w:color w:val="000000" w:themeColor="text1"/>
          <w:sz w:val="22"/>
          <w:szCs w:val="22"/>
        </w:rPr>
      </w:pPr>
      <w:bookmarkStart w:id="4" w:name="_Toc205945595"/>
      <w:bookmarkStart w:id="5" w:name="_Toc206344927"/>
      <w:r>
        <w:rPr>
          <w:rFonts w:cs="Times New Roman"/>
          <w:i w:val="0"/>
          <w:iCs w:val="0"/>
          <w:color w:val="000000" w:themeColor="text1"/>
          <w:sz w:val="22"/>
          <w:szCs w:val="22"/>
          <w:lang w:val="vi-VN"/>
        </w:rPr>
        <w:t xml:space="preserve">Sau 8 tuần điều trị, </w:t>
      </w:r>
      <w:r w:rsidR="003B41BF" w:rsidRPr="00FA54E3">
        <w:rPr>
          <w:rFonts w:cs="Times New Roman"/>
          <w:i w:val="0"/>
          <w:iCs w:val="0"/>
          <w:color w:val="000000" w:themeColor="text1"/>
          <w:sz w:val="22"/>
          <w:szCs w:val="22"/>
          <w:lang w:val="vi-VN"/>
        </w:rPr>
        <w:t xml:space="preserve">VGCE </w:t>
      </w:r>
      <w:r>
        <w:rPr>
          <w:rFonts w:cs="Times New Roman"/>
          <w:i w:val="0"/>
          <w:iCs w:val="0"/>
          <w:color w:val="000000" w:themeColor="text1"/>
          <w:sz w:val="22"/>
          <w:szCs w:val="22"/>
          <w:lang w:val="vi-VN"/>
        </w:rPr>
        <w:t xml:space="preserve">ở cả 3 mức liều nghiên cứu </w:t>
      </w:r>
      <w:r w:rsidR="00002EF7" w:rsidRPr="00FA54E3">
        <w:rPr>
          <w:rFonts w:cs="Times New Roman"/>
          <w:i w:val="0"/>
          <w:iCs w:val="0"/>
          <w:color w:val="000000" w:themeColor="text1"/>
          <w:sz w:val="22"/>
          <w:szCs w:val="22"/>
          <w:lang w:val="vi-VN"/>
        </w:rPr>
        <w:t>làm</w:t>
      </w:r>
      <w:r w:rsidR="003B41BF" w:rsidRPr="00FA54E3">
        <w:rPr>
          <w:rFonts w:cs="Times New Roman"/>
          <w:i w:val="0"/>
          <w:iCs w:val="0"/>
          <w:color w:val="000000" w:themeColor="text1"/>
          <w:sz w:val="22"/>
          <w:szCs w:val="22"/>
          <w:lang w:val="vi-VN"/>
        </w:rPr>
        <w:t xml:space="preserve"> </w:t>
      </w:r>
      <w:r w:rsidR="0025789B" w:rsidRPr="00FA54E3">
        <w:rPr>
          <w:rFonts w:cs="Times New Roman"/>
          <w:i w:val="0"/>
          <w:iCs w:val="0"/>
          <w:color w:val="000000" w:themeColor="text1"/>
          <w:sz w:val="22"/>
          <w:szCs w:val="22"/>
          <w:lang w:val="vi-VN"/>
        </w:rPr>
        <w:t>cholesterol TP</w:t>
      </w:r>
      <w:r w:rsidR="00002EF7" w:rsidRPr="00FA54E3">
        <w:rPr>
          <w:rFonts w:cs="Times New Roman"/>
          <w:i w:val="0"/>
          <w:iCs w:val="0"/>
          <w:color w:val="000000" w:themeColor="text1"/>
          <w:sz w:val="22"/>
          <w:szCs w:val="22"/>
          <w:lang w:val="vi-VN"/>
        </w:rPr>
        <w:t xml:space="preserve"> ở chuột </w:t>
      </w:r>
      <w:r w:rsidR="00433FE7">
        <w:rPr>
          <w:rFonts w:cs="Times New Roman"/>
          <w:i w:val="0"/>
          <w:iCs w:val="0"/>
          <w:color w:val="000000" w:themeColor="text1"/>
          <w:sz w:val="22"/>
          <w:szCs w:val="22"/>
          <w:lang w:val="vi-VN"/>
        </w:rPr>
        <w:t xml:space="preserve">giảm có ý nghĩa thống kê </w:t>
      </w:r>
      <w:r>
        <w:rPr>
          <w:rFonts w:cs="Times New Roman"/>
          <w:i w:val="0"/>
          <w:iCs w:val="0"/>
          <w:color w:val="000000" w:themeColor="text1"/>
          <w:sz w:val="22"/>
          <w:szCs w:val="22"/>
          <w:lang w:val="vi-VN"/>
        </w:rPr>
        <w:t>so với lô bệnh</w:t>
      </w:r>
      <w:r w:rsidR="004F6F9C">
        <w:rPr>
          <w:rFonts w:cs="Times New Roman"/>
          <w:i w:val="0"/>
          <w:iCs w:val="0"/>
          <w:color w:val="000000" w:themeColor="text1"/>
          <w:sz w:val="22"/>
          <w:szCs w:val="22"/>
          <w:lang w:val="vi-VN"/>
        </w:rPr>
        <w:t xml:space="preserve"> (p &lt; 0,01)</w:t>
      </w:r>
    </w:p>
    <w:p w14:paraId="5E446E4C" w14:textId="77777777" w:rsidR="00A03CC3" w:rsidRDefault="00A03CC3" w:rsidP="00004C20">
      <w:pPr>
        <w:pStyle w:val="Caption"/>
        <w:spacing w:after="0" w:line="340" w:lineRule="exact"/>
        <w:jc w:val="center"/>
        <w:outlineLvl w:val="4"/>
        <w:rPr>
          <w:rFonts w:cs="Times New Roman"/>
          <w:i w:val="0"/>
          <w:iCs w:val="0"/>
          <w:color w:val="000000" w:themeColor="text1"/>
          <w:sz w:val="22"/>
          <w:szCs w:val="22"/>
        </w:rPr>
      </w:pPr>
      <w:r>
        <w:rPr>
          <w:rFonts w:cs="Times New Roman"/>
          <w:i w:val="0"/>
          <w:iCs w:val="0"/>
          <w:color w:val="000000" w:themeColor="text1"/>
          <w:sz w:val="22"/>
          <w:szCs w:val="22"/>
        </w:rPr>
        <w:br w:type="page"/>
      </w:r>
    </w:p>
    <w:p w14:paraId="3B3C767B" w14:textId="26D541A7" w:rsidR="00357E91" w:rsidRPr="00A03CC3" w:rsidRDefault="00357E91" w:rsidP="00004C20">
      <w:pPr>
        <w:pStyle w:val="Caption"/>
        <w:spacing w:after="0" w:line="340" w:lineRule="exact"/>
        <w:jc w:val="center"/>
        <w:outlineLvl w:val="4"/>
        <w:rPr>
          <w:rStyle w:val="fontstyle01"/>
          <w:rFonts w:ascii="Times New Roman" w:hAnsi="Times New Roman" w:cs="Times New Roman"/>
          <w:i w:val="0"/>
          <w:iCs w:val="0"/>
          <w:color w:val="000000" w:themeColor="text1"/>
          <w:sz w:val="22"/>
          <w:szCs w:val="22"/>
          <w:lang w:val="vi-VN"/>
        </w:rPr>
      </w:pPr>
      <w:proofErr w:type="spellStart"/>
      <w:r w:rsidRPr="00A03CC3">
        <w:rPr>
          <w:rFonts w:cs="Times New Roman"/>
          <w:i w:val="0"/>
          <w:iCs w:val="0"/>
          <w:color w:val="000000" w:themeColor="text1"/>
          <w:sz w:val="22"/>
          <w:szCs w:val="22"/>
        </w:rPr>
        <w:lastRenderedPageBreak/>
        <w:t>Bảng</w:t>
      </w:r>
      <w:proofErr w:type="spellEnd"/>
      <w:r w:rsidRPr="00A03CC3">
        <w:rPr>
          <w:rFonts w:cs="Times New Roman"/>
          <w:i w:val="0"/>
          <w:iCs w:val="0"/>
          <w:color w:val="000000" w:themeColor="text1"/>
          <w:sz w:val="22"/>
          <w:szCs w:val="22"/>
        </w:rPr>
        <w:t xml:space="preserve"> 3.</w:t>
      </w:r>
      <w:r w:rsidR="00EB1541" w:rsidRPr="00A03CC3">
        <w:rPr>
          <w:rFonts w:cs="Times New Roman"/>
          <w:i w:val="0"/>
          <w:iCs w:val="0"/>
          <w:color w:val="000000" w:themeColor="text1"/>
          <w:sz w:val="22"/>
          <w:szCs w:val="22"/>
          <w:lang w:val="vi-VN"/>
        </w:rPr>
        <w:t>13</w:t>
      </w:r>
      <w:r w:rsidRPr="00A03CC3">
        <w:rPr>
          <w:rFonts w:cs="Times New Roman"/>
          <w:i w:val="0"/>
          <w:iCs w:val="0"/>
          <w:color w:val="000000" w:themeColor="text1"/>
          <w:sz w:val="22"/>
          <w:szCs w:val="22"/>
          <w:lang w:val="vi-VN"/>
        </w:rPr>
        <w:t>. Tác dụng của VGCE lên nồng độ LDL-C máu của chuột rối loạn lipid do chế độ ăn</w:t>
      </w:r>
      <w:bookmarkEnd w:id="4"/>
      <w:bookmarkEnd w:id="5"/>
    </w:p>
    <w:tbl>
      <w:tblPr>
        <w:tblStyle w:val="TableGrid"/>
        <w:tblW w:w="0" w:type="auto"/>
        <w:tblLook w:val="04A0" w:firstRow="1" w:lastRow="0" w:firstColumn="1" w:lastColumn="0" w:noHBand="0" w:noVBand="1"/>
      </w:tblPr>
      <w:tblGrid>
        <w:gridCol w:w="1523"/>
        <w:gridCol w:w="436"/>
        <w:gridCol w:w="1366"/>
        <w:gridCol w:w="1397"/>
        <w:gridCol w:w="1400"/>
      </w:tblGrid>
      <w:tr w:rsidR="00FA54E3" w:rsidRPr="00FA54E3" w14:paraId="06E57247" w14:textId="77777777" w:rsidTr="00317416">
        <w:trPr>
          <w:trHeight w:val="454"/>
        </w:trPr>
        <w:tc>
          <w:tcPr>
            <w:tcW w:w="1523" w:type="dxa"/>
            <w:vMerge w:val="restart"/>
          </w:tcPr>
          <w:p w14:paraId="199A14B1" w14:textId="77777777" w:rsidR="00357E91" w:rsidRPr="00FA54E3" w:rsidRDefault="00357E91" w:rsidP="00FA54E3">
            <w:pPr>
              <w:spacing w:line="340" w:lineRule="exact"/>
              <w:jc w:val="both"/>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Lô</w:t>
            </w:r>
          </w:p>
        </w:tc>
        <w:tc>
          <w:tcPr>
            <w:tcW w:w="436" w:type="dxa"/>
            <w:vMerge w:val="restart"/>
          </w:tcPr>
          <w:p w14:paraId="47189322" w14:textId="77777777" w:rsidR="00357E91" w:rsidRPr="00FA54E3" w:rsidRDefault="00357E91" w:rsidP="00FA54E3">
            <w:pPr>
              <w:spacing w:line="340" w:lineRule="exact"/>
              <w:jc w:val="both"/>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n</w:t>
            </w:r>
          </w:p>
        </w:tc>
        <w:tc>
          <w:tcPr>
            <w:tcW w:w="4163" w:type="dxa"/>
            <w:gridSpan w:val="3"/>
          </w:tcPr>
          <w:p w14:paraId="3BC81BF6" w14:textId="16E01A43" w:rsidR="00357E91" w:rsidRPr="00FA54E3" w:rsidRDefault="00357E91" w:rsidP="00574315">
            <w:pPr>
              <w:spacing w:line="340" w:lineRule="exact"/>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 xml:space="preserve">LDL-C </w:t>
            </w:r>
            <w:r w:rsidRPr="00FA54E3">
              <w:rPr>
                <w:rFonts w:ascii="Times New Roman" w:hAnsi="Times New Roman"/>
                <w:i/>
                <w:iCs/>
                <w:color w:val="000000" w:themeColor="text1"/>
                <w:sz w:val="22"/>
                <w:szCs w:val="22"/>
                <w:lang w:val="vi-VN"/>
              </w:rPr>
              <w:t>(mmol/L)</w:t>
            </w:r>
            <w:r w:rsidRPr="00FA54E3">
              <w:rPr>
                <w:rFonts w:ascii="Times New Roman" w:hAnsi="Times New Roman"/>
                <w:b/>
                <w:bCs/>
                <w:color w:val="000000" w:themeColor="text1"/>
                <w:sz w:val="22"/>
                <w:szCs w:val="22"/>
                <w:lang w:val="vi-VN"/>
              </w:rPr>
              <w:t xml:space="preserve"> </w:t>
            </w:r>
            <w:r w:rsidRPr="00FA54E3">
              <w:rPr>
                <w:rFonts w:ascii="Times New Roman" w:hAnsi="Times New Roman"/>
                <w:i/>
                <w:iCs/>
                <w:color w:val="000000" w:themeColor="text1"/>
                <w:sz w:val="22"/>
                <w:szCs w:val="22"/>
                <w:lang w:val="vi-VN"/>
              </w:rPr>
              <w:t>TV (TPV1 – TPV1)</w:t>
            </w:r>
          </w:p>
        </w:tc>
      </w:tr>
      <w:tr w:rsidR="00FA54E3" w:rsidRPr="00FA54E3" w14:paraId="67446A34" w14:textId="77777777" w:rsidTr="00317416">
        <w:trPr>
          <w:trHeight w:val="510"/>
        </w:trPr>
        <w:tc>
          <w:tcPr>
            <w:tcW w:w="1523" w:type="dxa"/>
            <w:vMerge/>
          </w:tcPr>
          <w:p w14:paraId="2B5DD354" w14:textId="77777777" w:rsidR="00357E91" w:rsidRPr="00FA54E3" w:rsidRDefault="00357E91" w:rsidP="00FA54E3">
            <w:pPr>
              <w:spacing w:line="340" w:lineRule="exact"/>
              <w:jc w:val="both"/>
              <w:rPr>
                <w:rFonts w:ascii="Times New Roman" w:hAnsi="Times New Roman"/>
                <w:b/>
                <w:bCs/>
                <w:color w:val="000000" w:themeColor="text1"/>
                <w:sz w:val="22"/>
                <w:szCs w:val="22"/>
                <w:lang w:val="vi-VN"/>
              </w:rPr>
            </w:pPr>
          </w:p>
        </w:tc>
        <w:tc>
          <w:tcPr>
            <w:tcW w:w="436" w:type="dxa"/>
            <w:vMerge/>
          </w:tcPr>
          <w:p w14:paraId="49810692" w14:textId="77777777" w:rsidR="00357E91" w:rsidRPr="00FA54E3" w:rsidRDefault="00357E91" w:rsidP="00FA54E3">
            <w:pPr>
              <w:spacing w:line="340" w:lineRule="exact"/>
              <w:jc w:val="both"/>
              <w:rPr>
                <w:rFonts w:ascii="Times New Roman" w:hAnsi="Times New Roman"/>
                <w:b/>
                <w:bCs/>
                <w:color w:val="000000" w:themeColor="text1"/>
                <w:sz w:val="22"/>
                <w:szCs w:val="22"/>
                <w:lang w:val="vi-VN"/>
              </w:rPr>
            </w:pPr>
          </w:p>
        </w:tc>
        <w:tc>
          <w:tcPr>
            <w:tcW w:w="1366" w:type="dxa"/>
          </w:tcPr>
          <w:p w14:paraId="75E5ECB2" w14:textId="77777777" w:rsidR="00357E91" w:rsidRPr="00FA54E3" w:rsidRDefault="00357E91" w:rsidP="00574315">
            <w:pPr>
              <w:spacing w:line="340" w:lineRule="exact"/>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Ban đầu</w:t>
            </w:r>
          </w:p>
        </w:tc>
        <w:tc>
          <w:tcPr>
            <w:tcW w:w="1397" w:type="dxa"/>
          </w:tcPr>
          <w:p w14:paraId="10B66AD1" w14:textId="77777777" w:rsidR="00357E91" w:rsidRPr="00FA54E3" w:rsidRDefault="00357E91" w:rsidP="00574315">
            <w:pPr>
              <w:spacing w:line="340" w:lineRule="exact"/>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Sau 4 tuần</w:t>
            </w:r>
          </w:p>
        </w:tc>
        <w:tc>
          <w:tcPr>
            <w:tcW w:w="1400" w:type="dxa"/>
          </w:tcPr>
          <w:p w14:paraId="412C9B08" w14:textId="77777777" w:rsidR="00357E91" w:rsidRPr="00FA54E3" w:rsidRDefault="00357E91" w:rsidP="00574315">
            <w:pPr>
              <w:spacing w:line="340" w:lineRule="exact"/>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Sau 8 tuần</w:t>
            </w:r>
          </w:p>
        </w:tc>
      </w:tr>
      <w:tr w:rsidR="00FA54E3" w:rsidRPr="00FA54E3" w14:paraId="012590A4" w14:textId="77777777" w:rsidTr="00574315">
        <w:trPr>
          <w:trHeight w:val="454"/>
        </w:trPr>
        <w:tc>
          <w:tcPr>
            <w:tcW w:w="1523" w:type="dxa"/>
            <w:vAlign w:val="center"/>
          </w:tcPr>
          <w:p w14:paraId="46AB4719" w14:textId="77777777" w:rsidR="00357E91" w:rsidRPr="00D67CD4" w:rsidRDefault="00357E91" w:rsidP="00574315">
            <w:pPr>
              <w:spacing w:line="340" w:lineRule="exact"/>
              <w:rPr>
                <w:rFonts w:ascii="Times New Roman" w:hAnsi="Times New Roman"/>
                <w:color w:val="000000" w:themeColor="text1"/>
                <w:sz w:val="22"/>
                <w:szCs w:val="22"/>
                <w:lang w:val="vi-VN"/>
              </w:rPr>
            </w:pPr>
            <w:r w:rsidRPr="00D67CD4">
              <w:rPr>
                <w:rFonts w:ascii="Times New Roman" w:hAnsi="Times New Roman"/>
                <w:color w:val="000000" w:themeColor="text1"/>
                <w:sz w:val="22"/>
                <w:szCs w:val="22"/>
                <w:lang w:val="vi-VN"/>
              </w:rPr>
              <w:t>Lô chứng</w:t>
            </w:r>
          </w:p>
        </w:tc>
        <w:tc>
          <w:tcPr>
            <w:tcW w:w="436" w:type="dxa"/>
          </w:tcPr>
          <w:p w14:paraId="33D36DBD" w14:textId="77777777" w:rsidR="00357E91" w:rsidRPr="00FA54E3" w:rsidRDefault="00357E91"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10</w:t>
            </w:r>
          </w:p>
        </w:tc>
        <w:tc>
          <w:tcPr>
            <w:tcW w:w="1366" w:type="dxa"/>
          </w:tcPr>
          <w:p w14:paraId="5125B577" w14:textId="77777777" w:rsidR="00357E91" w:rsidRPr="00FA54E3" w:rsidRDefault="00357E91" w:rsidP="00574315">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0,40</w:t>
            </w:r>
          </w:p>
          <w:p w14:paraId="2EAF6CD9" w14:textId="77777777" w:rsidR="00357E91" w:rsidRPr="00FA54E3" w:rsidRDefault="00357E91" w:rsidP="00574315">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(0,28 – 0,49)</w:t>
            </w:r>
          </w:p>
        </w:tc>
        <w:tc>
          <w:tcPr>
            <w:tcW w:w="1397" w:type="dxa"/>
          </w:tcPr>
          <w:p w14:paraId="1AEF99C6" w14:textId="77777777" w:rsidR="00357E91" w:rsidRPr="00FA54E3" w:rsidRDefault="00357E91" w:rsidP="00574315">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0,39</w:t>
            </w:r>
          </w:p>
          <w:p w14:paraId="74EB0BB5" w14:textId="77777777" w:rsidR="00357E91" w:rsidRPr="00FA54E3" w:rsidRDefault="00357E91" w:rsidP="00574315">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(0,13 – 0,65)</w:t>
            </w:r>
          </w:p>
        </w:tc>
        <w:tc>
          <w:tcPr>
            <w:tcW w:w="1400" w:type="dxa"/>
          </w:tcPr>
          <w:p w14:paraId="782D033B" w14:textId="77777777" w:rsidR="00357E91" w:rsidRPr="00FA54E3" w:rsidRDefault="00357E91" w:rsidP="00574315">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0,47</w:t>
            </w:r>
          </w:p>
          <w:p w14:paraId="71E1DE99" w14:textId="77777777" w:rsidR="00357E91" w:rsidRPr="00FA54E3" w:rsidRDefault="00357E91" w:rsidP="00574315">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(0,38 – 0,58)</w:t>
            </w:r>
          </w:p>
        </w:tc>
      </w:tr>
      <w:tr w:rsidR="00FA54E3" w:rsidRPr="00FA54E3" w14:paraId="7E87FBAC" w14:textId="77777777" w:rsidTr="00574315">
        <w:trPr>
          <w:trHeight w:val="454"/>
        </w:trPr>
        <w:tc>
          <w:tcPr>
            <w:tcW w:w="1523" w:type="dxa"/>
            <w:vAlign w:val="center"/>
          </w:tcPr>
          <w:p w14:paraId="192A9D33" w14:textId="77777777" w:rsidR="00357E91" w:rsidRPr="00D67CD4" w:rsidRDefault="00357E91" w:rsidP="00574315">
            <w:pPr>
              <w:spacing w:line="340" w:lineRule="exact"/>
              <w:rPr>
                <w:rFonts w:ascii="Times New Roman" w:hAnsi="Times New Roman"/>
                <w:color w:val="000000" w:themeColor="text1"/>
                <w:sz w:val="22"/>
                <w:szCs w:val="22"/>
                <w:lang w:val="vi-VN"/>
              </w:rPr>
            </w:pPr>
            <w:r w:rsidRPr="00D67CD4">
              <w:rPr>
                <w:rFonts w:ascii="Times New Roman" w:hAnsi="Times New Roman"/>
                <w:color w:val="000000" w:themeColor="text1"/>
                <w:sz w:val="22"/>
                <w:szCs w:val="22"/>
                <w:lang w:val="vi-VN"/>
              </w:rPr>
              <w:t>Lô bệnh</w:t>
            </w:r>
          </w:p>
        </w:tc>
        <w:tc>
          <w:tcPr>
            <w:tcW w:w="436" w:type="dxa"/>
          </w:tcPr>
          <w:p w14:paraId="12DD7B28" w14:textId="77777777" w:rsidR="00357E91" w:rsidRPr="00FA54E3" w:rsidRDefault="00357E91"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10</w:t>
            </w:r>
          </w:p>
        </w:tc>
        <w:tc>
          <w:tcPr>
            <w:tcW w:w="1366" w:type="dxa"/>
          </w:tcPr>
          <w:p w14:paraId="55CA7367" w14:textId="77777777" w:rsidR="00357E91" w:rsidRPr="00FA54E3" w:rsidRDefault="00357E91" w:rsidP="00574315">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4,03</w:t>
            </w:r>
            <w:r w:rsidRPr="00FA54E3">
              <w:rPr>
                <w:rFonts w:ascii="Times New Roman" w:hAnsi="Times New Roman"/>
                <w:color w:val="000000" w:themeColor="text1"/>
                <w:sz w:val="22"/>
                <w:szCs w:val="22"/>
                <w:vertAlign w:val="superscript"/>
                <w:lang w:val="vi-VN"/>
              </w:rPr>
              <w:t>##</w:t>
            </w:r>
          </w:p>
          <w:p w14:paraId="52BA0BA6" w14:textId="77777777" w:rsidR="00357E91" w:rsidRPr="00FA54E3" w:rsidRDefault="00357E91" w:rsidP="00574315">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(2,51 – 5,02)</w:t>
            </w:r>
          </w:p>
        </w:tc>
        <w:tc>
          <w:tcPr>
            <w:tcW w:w="1397" w:type="dxa"/>
          </w:tcPr>
          <w:p w14:paraId="465DBD90" w14:textId="77777777" w:rsidR="00357E91" w:rsidRPr="00FA54E3" w:rsidRDefault="00357E91" w:rsidP="00574315">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3,76</w:t>
            </w:r>
            <w:r w:rsidRPr="00FA54E3">
              <w:rPr>
                <w:rFonts w:ascii="Times New Roman" w:hAnsi="Times New Roman"/>
                <w:color w:val="000000" w:themeColor="text1"/>
                <w:sz w:val="22"/>
                <w:szCs w:val="22"/>
                <w:vertAlign w:val="superscript"/>
                <w:lang w:val="vi-VN"/>
              </w:rPr>
              <w:t>##</w:t>
            </w:r>
          </w:p>
          <w:p w14:paraId="153E2A7C" w14:textId="77777777" w:rsidR="00357E91" w:rsidRPr="00FA54E3" w:rsidRDefault="00357E91" w:rsidP="00574315">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(2,26 – 6,57)</w:t>
            </w:r>
          </w:p>
        </w:tc>
        <w:tc>
          <w:tcPr>
            <w:tcW w:w="1400" w:type="dxa"/>
          </w:tcPr>
          <w:p w14:paraId="0CF0A37A" w14:textId="77777777" w:rsidR="00357E91" w:rsidRPr="00FA54E3" w:rsidRDefault="00357E91" w:rsidP="00574315">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3,90</w:t>
            </w:r>
            <w:r w:rsidRPr="00FA54E3">
              <w:rPr>
                <w:rFonts w:ascii="Times New Roman" w:hAnsi="Times New Roman"/>
                <w:color w:val="000000" w:themeColor="text1"/>
                <w:sz w:val="22"/>
                <w:szCs w:val="22"/>
                <w:vertAlign w:val="superscript"/>
                <w:lang w:val="vi-VN"/>
              </w:rPr>
              <w:t>##</w:t>
            </w:r>
          </w:p>
          <w:p w14:paraId="06BC3D4A" w14:textId="77777777" w:rsidR="00357E91" w:rsidRPr="00FA54E3" w:rsidRDefault="00357E91" w:rsidP="00574315">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(2,63 – 6,48)</w:t>
            </w:r>
          </w:p>
        </w:tc>
      </w:tr>
      <w:tr w:rsidR="00FA54E3" w:rsidRPr="00FA54E3" w14:paraId="7C501E5D" w14:textId="77777777" w:rsidTr="00574315">
        <w:trPr>
          <w:trHeight w:val="454"/>
        </w:trPr>
        <w:tc>
          <w:tcPr>
            <w:tcW w:w="1523" w:type="dxa"/>
            <w:vAlign w:val="center"/>
          </w:tcPr>
          <w:p w14:paraId="41CEF3BD" w14:textId="77777777" w:rsidR="00357E91" w:rsidRPr="00D67CD4" w:rsidRDefault="00357E91" w:rsidP="00574315">
            <w:pPr>
              <w:spacing w:line="340" w:lineRule="exact"/>
              <w:rPr>
                <w:rFonts w:ascii="Times New Roman" w:hAnsi="Times New Roman"/>
                <w:color w:val="000000" w:themeColor="text1"/>
                <w:sz w:val="22"/>
                <w:szCs w:val="22"/>
                <w:lang w:val="vi-VN"/>
              </w:rPr>
            </w:pPr>
            <w:r w:rsidRPr="00D67CD4">
              <w:rPr>
                <w:rFonts w:ascii="Times New Roman" w:hAnsi="Times New Roman"/>
                <w:color w:val="000000" w:themeColor="text1"/>
                <w:sz w:val="22"/>
                <w:szCs w:val="22"/>
              </w:rPr>
              <w:t>Lô</w:t>
            </w:r>
            <w:r w:rsidRPr="00D67CD4">
              <w:rPr>
                <w:rFonts w:ascii="Times New Roman" w:hAnsi="Times New Roman"/>
                <w:color w:val="000000" w:themeColor="text1"/>
                <w:sz w:val="22"/>
                <w:szCs w:val="22"/>
                <w:lang w:val="vi-VN"/>
              </w:rPr>
              <w:t xml:space="preserve"> Ator</w:t>
            </w:r>
          </w:p>
        </w:tc>
        <w:tc>
          <w:tcPr>
            <w:tcW w:w="436" w:type="dxa"/>
          </w:tcPr>
          <w:p w14:paraId="3B69760C" w14:textId="77777777" w:rsidR="00357E91" w:rsidRPr="00FA54E3" w:rsidRDefault="00357E91"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10</w:t>
            </w:r>
          </w:p>
        </w:tc>
        <w:tc>
          <w:tcPr>
            <w:tcW w:w="1366" w:type="dxa"/>
          </w:tcPr>
          <w:p w14:paraId="57E282C6" w14:textId="77777777" w:rsidR="00357E91" w:rsidRPr="00FA54E3" w:rsidRDefault="00357E91" w:rsidP="00574315">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4,60</w:t>
            </w:r>
            <w:r w:rsidRPr="00FA54E3">
              <w:rPr>
                <w:rFonts w:ascii="Times New Roman" w:hAnsi="Times New Roman"/>
                <w:color w:val="000000" w:themeColor="text1"/>
                <w:sz w:val="22"/>
                <w:szCs w:val="22"/>
                <w:vertAlign w:val="superscript"/>
                <w:lang w:val="vi-VN"/>
              </w:rPr>
              <w:t>##</w:t>
            </w:r>
          </w:p>
          <w:p w14:paraId="27BFCCA8" w14:textId="77777777" w:rsidR="00357E91" w:rsidRPr="00FA54E3" w:rsidRDefault="00357E91" w:rsidP="00574315">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(3,19 – 6,74)</w:t>
            </w:r>
          </w:p>
        </w:tc>
        <w:tc>
          <w:tcPr>
            <w:tcW w:w="1397" w:type="dxa"/>
          </w:tcPr>
          <w:p w14:paraId="041B2400" w14:textId="77777777" w:rsidR="00357E91" w:rsidRPr="00FA54E3" w:rsidRDefault="00357E91" w:rsidP="00574315">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3,73</w:t>
            </w:r>
            <w:r w:rsidRPr="00FA54E3">
              <w:rPr>
                <w:rFonts w:ascii="Times New Roman" w:hAnsi="Times New Roman"/>
                <w:color w:val="000000" w:themeColor="text1"/>
                <w:sz w:val="22"/>
                <w:szCs w:val="22"/>
                <w:vertAlign w:val="superscript"/>
                <w:lang w:val="vi-VN"/>
              </w:rPr>
              <w:t>##a1</w:t>
            </w:r>
          </w:p>
          <w:p w14:paraId="2040B4BF" w14:textId="77777777" w:rsidR="00357E91" w:rsidRPr="00FA54E3" w:rsidRDefault="00357E91" w:rsidP="00574315">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(2,57 – 4,46)</w:t>
            </w:r>
          </w:p>
        </w:tc>
        <w:tc>
          <w:tcPr>
            <w:tcW w:w="1400" w:type="dxa"/>
          </w:tcPr>
          <w:p w14:paraId="6D62C552" w14:textId="77777777" w:rsidR="00357E91" w:rsidRPr="00FA54E3" w:rsidRDefault="00357E91" w:rsidP="00574315">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0,88</w:t>
            </w:r>
            <w:r w:rsidRPr="00FA54E3">
              <w:rPr>
                <w:rFonts w:ascii="Times New Roman" w:hAnsi="Times New Roman"/>
                <w:color w:val="000000" w:themeColor="text1"/>
                <w:sz w:val="22"/>
                <w:szCs w:val="22"/>
                <w:vertAlign w:val="superscript"/>
                <w:lang w:val="vi-VN"/>
              </w:rPr>
              <w:t>#**a2b2</w:t>
            </w:r>
          </w:p>
          <w:p w14:paraId="0138D500" w14:textId="77777777" w:rsidR="00357E91" w:rsidRPr="00FA54E3" w:rsidRDefault="00357E91" w:rsidP="00574315">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(0,63 – 1,15)</w:t>
            </w:r>
          </w:p>
        </w:tc>
      </w:tr>
      <w:tr w:rsidR="00FA54E3" w:rsidRPr="00FA54E3" w14:paraId="6728A30C" w14:textId="77777777" w:rsidTr="00574315">
        <w:trPr>
          <w:trHeight w:val="454"/>
        </w:trPr>
        <w:tc>
          <w:tcPr>
            <w:tcW w:w="1523" w:type="dxa"/>
            <w:vAlign w:val="center"/>
          </w:tcPr>
          <w:p w14:paraId="28A9CCED" w14:textId="77777777" w:rsidR="00357E91" w:rsidRPr="00D67CD4" w:rsidRDefault="00357E91" w:rsidP="00574315">
            <w:pPr>
              <w:spacing w:line="340" w:lineRule="exact"/>
              <w:rPr>
                <w:rFonts w:ascii="Times New Roman" w:hAnsi="Times New Roman"/>
                <w:color w:val="000000" w:themeColor="text1"/>
                <w:sz w:val="22"/>
                <w:szCs w:val="22"/>
                <w:lang w:val="vi-VN"/>
              </w:rPr>
            </w:pPr>
            <w:r w:rsidRPr="00D67CD4">
              <w:rPr>
                <w:rFonts w:ascii="Times New Roman" w:hAnsi="Times New Roman"/>
                <w:color w:val="000000" w:themeColor="text1"/>
                <w:sz w:val="22"/>
                <w:szCs w:val="22"/>
              </w:rPr>
              <w:t>Lô</w:t>
            </w:r>
            <w:r w:rsidRPr="00D67CD4">
              <w:rPr>
                <w:rFonts w:ascii="Times New Roman" w:hAnsi="Times New Roman"/>
                <w:color w:val="000000" w:themeColor="text1"/>
                <w:sz w:val="22"/>
                <w:szCs w:val="22"/>
                <w:lang w:val="vi-VN"/>
              </w:rPr>
              <w:t xml:space="preserve"> </w:t>
            </w:r>
            <w:r w:rsidRPr="00D67CD4">
              <w:rPr>
                <w:rFonts w:ascii="Times New Roman" w:hAnsi="Times New Roman"/>
                <w:color w:val="000000" w:themeColor="text1"/>
                <w:sz w:val="22"/>
                <w:szCs w:val="22"/>
              </w:rPr>
              <w:t>VGCE100</w:t>
            </w:r>
          </w:p>
        </w:tc>
        <w:tc>
          <w:tcPr>
            <w:tcW w:w="436" w:type="dxa"/>
          </w:tcPr>
          <w:p w14:paraId="152757C6" w14:textId="77777777" w:rsidR="00357E91" w:rsidRPr="00FA54E3" w:rsidRDefault="00357E91"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10</w:t>
            </w:r>
          </w:p>
        </w:tc>
        <w:tc>
          <w:tcPr>
            <w:tcW w:w="1366" w:type="dxa"/>
          </w:tcPr>
          <w:p w14:paraId="215EF8D6" w14:textId="77777777" w:rsidR="00357E91" w:rsidRPr="00FA54E3" w:rsidRDefault="00357E91" w:rsidP="00574315">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3,92</w:t>
            </w:r>
            <w:r w:rsidRPr="00FA54E3">
              <w:rPr>
                <w:rFonts w:ascii="Times New Roman" w:hAnsi="Times New Roman"/>
                <w:color w:val="000000" w:themeColor="text1"/>
                <w:sz w:val="22"/>
                <w:szCs w:val="22"/>
                <w:vertAlign w:val="superscript"/>
                <w:lang w:val="vi-VN"/>
              </w:rPr>
              <w:t>##</w:t>
            </w:r>
          </w:p>
          <w:p w14:paraId="537CDC2B" w14:textId="77777777" w:rsidR="00357E91" w:rsidRPr="00FA54E3" w:rsidRDefault="00357E91" w:rsidP="00574315">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(3,55 – 6,08)</w:t>
            </w:r>
          </w:p>
        </w:tc>
        <w:tc>
          <w:tcPr>
            <w:tcW w:w="1397" w:type="dxa"/>
          </w:tcPr>
          <w:p w14:paraId="781740D3" w14:textId="77777777" w:rsidR="00357E91" w:rsidRPr="00FA54E3" w:rsidRDefault="00357E91" w:rsidP="00574315">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3,06</w:t>
            </w:r>
            <w:r w:rsidRPr="00FA54E3">
              <w:rPr>
                <w:rFonts w:ascii="Times New Roman" w:hAnsi="Times New Roman"/>
                <w:color w:val="000000" w:themeColor="text1"/>
                <w:sz w:val="22"/>
                <w:szCs w:val="22"/>
                <w:vertAlign w:val="superscript"/>
                <w:lang w:val="vi-VN"/>
              </w:rPr>
              <w:t>##a2</w:t>
            </w:r>
          </w:p>
          <w:p w14:paraId="2F1ECB60" w14:textId="77777777" w:rsidR="00357E91" w:rsidRPr="00FA54E3" w:rsidRDefault="00357E91" w:rsidP="00574315">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(1,84 – 5,40)</w:t>
            </w:r>
          </w:p>
        </w:tc>
        <w:tc>
          <w:tcPr>
            <w:tcW w:w="1400" w:type="dxa"/>
          </w:tcPr>
          <w:p w14:paraId="4B6CEAEE" w14:textId="77777777" w:rsidR="00357E91" w:rsidRPr="00FA54E3" w:rsidRDefault="00357E91" w:rsidP="00574315">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1,33</w:t>
            </w:r>
            <w:r w:rsidRPr="00FA54E3">
              <w:rPr>
                <w:rFonts w:ascii="Times New Roman" w:hAnsi="Times New Roman"/>
                <w:color w:val="000000" w:themeColor="text1"/>
                <w:sz w:val="22"/>
                <w:szCs w:val="22"/>
                <w:vertAlign w:val="superscript"/>
                <w:lang w:val="vi-VN"/>
              </w:rPr>
              <w:t>##*a2b2</w:t>
            </w:r>
          </w:p>
          <w:p w14:paraId="2C7D8A1F" w14:textId="77777777" w:rsidR="00357E91" w:rsidRPr="00FA54E3" w:rsidRDefault="00357E91" w:rsidP="00574315">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(0,70 – 2,18)</w:t>
            </w:r>
          </w:p>
        </w:tc>
      </w:tr>
      <w:tr w:rsidR="00FA54E3" w:rsidRPr="00FA54E3" w14:paraId="647A5A4D" w14:textId="77777777" w:rsidTr="00574315">
        <w:trPr>
          <w:trHeight w:val="454"/>
        </w:trPr>
        <w:tc>
          <w:tcPr>
            <w:tcW w:w="1523" w:type="dxa"/>
            <w:vAlign w:val="center"/>
          </w:tcPr>
          <w:p w14:paraId="1D03F0C2" w14:textId="77777777" w:rsidR="00357E91" w:rsidRPr="00D67CD4" w:rsidRDefault="00357E91" w:rsidP="00574315">
            <w:pPr>
              <w:spacing w:line="340" w:lineRule="exact"/>
              <w:rPr>
                <w:rFonts w:ascii="Times New Roman" w:hAnsi="Times New Roman"/>
                <w:color w:val="000000" w:themeColor="text1"/>
                <w:sz w:val="22"/>
                <w:szCs w:val="22"/>
                <w:lang w:val="vi-VN"/>
              </w:rPr>
            </w:pPr>
            <w:r w:rsidRPr="00D67CD4">
              <w:rPr>
                <w:rFonts w:ascii="Times New Roman" w:hAnsi="Times New Roman"/>
                <w:color w:val="000000" w:themeColor="text1"/>
                <w:sz w:val="22"/>
                <w:szCs w:val="22"/>
              </w:rPr>
              <w:t>Lô</w:t>
            </w:r>
            <w:r w:rsidRPr="00D67CD4">
              <w:rPr>
                <w:rFonts w:ascii="Times New Roman" w:hAnsi="Times New Roman"/>
                <w:color w:val="000000" w:themeColor="text1"/>
                <w:sz w:val="22"/>
                <w:szCs w:val="22"/>
                <w:lang w:val="vi-VN"/>
              </w:rPr>
              <w:t xml:space="preserve"> </w:t>
            </w:r>
            <w:r w:rsidRPr="00D67CD4">
              <w:rPr>
                <w:rFonts w:ascii="Times New Roman" w:hAnsi="Times New Roman"/>
                <w:color w:val="000000" w:themeColor="text1"/>
                <w:sz w:val="22"/>
                <w:szCs w:val="22"/>
              </w:rPr>
              <w:t>VGCE200</w:t>
            </w:r>
          </w:p>
        </w:tc>
        <w:tc>
          <w:tcPr>
            <w:tcW w:w="436" w:type="dxa"/>
          </w:tcPr>
          <w:p w14:paraId="3B37FD72" w14:textId="77777777" w:rsidR="00357E91" w:rsidRPr="00FA54E3" w:rsidRDefault="00357E91"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10</w:t>
            </w:r>
          </w:p>
        </w:tc>
        <w:tc>
          <w:tcPr>
            <w:tcW w:w="1366" w:type="dxa"/>
          </w:tcPr>
          <w:p w14:paraId="6E02D661" w14:textId="77777777" w:rsidR="00357E91" w:rsidRPr="00FA54E3" w:rsidRDefault="00357E91" w:rsidP="00574315">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4,36</w:t>
            </w:r>
            <w:r w:rsidRPr="00FA54E3">
              <w:rPr>
                <w:rFonts w:ascii="Times New Roman" w:hAnsi="Times New Roman"/>
                <w:color w:val="000000" w:themeColor="text1"/>
                <w:sz w:val="22"/>
                <w:szCs w:val="22"/>
                <w:vertAlign w:val="superscript"/>
                <w:lang w:val="vi-VN"/>
              </w:rPr>
              <w:t>##</w:t>
            </w:r>
          </w:p>
          <w:p w14:paraId="7DE72A84" w14:textId="77777777" w:rsidR="00357E91" w:rsidRPr="00FA54E3" w:rsidRDefault="00357E91" w:rsidP="00574315">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(3,67 – 5,46)</w:t>
            </w:r>
          </w:p>
        </w:tc>
        <w:tc>
          <w:tcPr>
            <w:tcW w:w="1397" w:type="dxa"/>
          </w:tcPr>
          <w:p w14:paraId="2856FDB8" w14:textId="77777777" w:rsidR="00357E91" w:rsidRPr="00FA54E3" w:rsidRDefault="00357E91" w:rsidP="00574315">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2,54</w:t>
            </w:r>
            <w:r w:rsidRPr="00FA54E3">
              <w:rPr>
                <w:rFonts w:ascii="Times New Roman" w:hAnsi="Times New Roman"/>
                <w:color w:val="000000" w:themeColor="text1"/>
                <w:sz w:val="22"/>
                <w:szCs w:val="22"/>
                <w:vertAlign w:val="superscript"/>
                <w:lang w:val="vi-VN"/>
              </w:rPr>
              <w:t>##a2</w:t>
            </w:r>
          </w:p>
          <w:p w14:paraId="2C5047BF" w14:textId="77777777" w:rsidR="00357E91" w:rsidRPr="00FA54E3" w:rsidRDefault="00357E91" w:rsidP="00574315">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(1,54 – 3,01)</w:t>
            </w:r>
          </w:p>
        </w:tc>
        <w:tc>
          <w:tcPr>
            <w:tcW w:w="1400" w:type="dxa"/>
          </w:tcPr>
          <w:p w14:paraId="1EDD444E" w14:textId="77777777" w:rsidR="00357E91" w:rsidRPr="00FA54E3" w:rsidRDefault="00357E91" w:rsidP="00574315">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0,89</w:t>
            </w:r>
            <w:r w:rsidRPr="00FA54E3">
              <w:rPr>
                <w:rFonts w:ascii="Times New Roman" w:hAnsi="Times New Roman"/>
                <w:color w:val="000000" w:themeColor="text1"/>
                <w:sz w:val="22"/>
                <w:szCs w:val="22"/>
                <w:vertAlign w:val="superscript"/>
                <w:lang w:val="vi-VN"/>
              </w:rPr>
              <w:t>#**a2b2</w:t>
            </w:r>
          </w:p>
          <w:p w14:paraId="2992169D" w14:textId="77777777" w:rsidR="00357E91" w:rsidRPr="00FA54E3" w:rsidRDefault="00357E91" w:rsidP="00574315">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(0,56 – 1,18)</w:t>
            </w:r>
          </w:p>
        </w:tc>
      </w:tr>
      <w:tr w:rsidR="00FA54E3" w:rsidRPr="00FA54E3" w14:paraId="3EDA31F5" w14:textId="77777777" w:rsidTr="00574315">
        <w:trPr>
          <w:trHeight w:val="454"/>
        </w:trPr>
        <w:tc>
          <w:tcPr>
            <w:tcW w:w="1523" w:type="dxa"/>
            <w:vAlign w:val="center"/>
          </w:tcPr>
          <w:p w14:paraId="44E730F0" w14:textId="77777777" w:rsidR="00357E91" w:rsidRPr="00D67CD4" w:rsidRDefault="00357E91" w:rsidP="00574315">
            <w:pPr>
              <w:spacing w:line="340" w:lineRule="exact"/>
              <w:rPr>
                <w:rFonts w:ascii="Times New Roman" w:hAnsi="Times New Roman"/>
                <w:color w:val="000000" w:themeColor="text1"/>
                <w:sz w:val="22"/>
                <w:szCs w:val="22"/>
                <w:lang w:val="vi-VN"/>
              </w:rPr>
            </w:pPr>
            <w:r w:rsidRPr="00D67CD4">
              <w:rPr>
                <w:rFonts w:ascii="Times New Roman" w:hAnsi="Times New Roman"/>
                <w:color w:val="000000" w:themeColor="text1"/>
                <w:sz w:val="22"/>
                <w:szCs w:val="22"/>
              </w:rPr>
              <w:t>Lô</w:t>
            </w:r>
            <w:r w:rsidRPr="00D67CD4">
              <w:rPr>
                <w:rFonts w:ascii="Times New Roman" w:hAnsi="Times New Roman"/>
                <w:color w:val="000000" w:themeColor="text1"/>
                <w:sz w:val="22"/>
                <w:szCs w:val="22"/>
                <w:lang w:val="vi-VN"/>
              </w:rPr>
              <w:t xml:space="preserve"> </w:t>
            </w:r>
            <w:r w:rsidRPr="00D67CD4">
              <w:rPr>
                <w:rFonts w:ascii="Times New Roman" w:hAnsi="Times New Roman"/>
                <w:color w:val="000000" w:themeColor="text1"/>
                <w:sz w:val="22"/>
                <w:szCs w:val="22"/>
              </w:rPr>
              <w:t>VGCE300</w:t>
            </w:r>
          </w:p>
        </w:tc>
        <w:tc>
          <w:tcPr>
            <w:tcW w:w="436" w:type="dxa"/>
          </w:tcPr>
          <w:p w14:paraId="744D2F6A" w14:textId="77777777" w:rsidR="00357E91" w:rsidRPr="00FA54E3" w:rsidRDefault="00357E91"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10</w:t>
            </w:r>
          </w:p>
        </w:tc>
        <w:tc>
          <w:tcPr>
            <w:tcW w:w="1366" w:type="dxa"/>
          </w:tcPr>
          <w:p w14:paraId="5020F99B" w14:textId="77777777" w:rsidR="00357E91" w:rsidRPr="00FA54E3" w:rsidRDefault="00357E91" w:rsidP="00574315">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4,11</w:t>
            </w:r>
            <w:r w:rsidRPr="00FA54E3">
              <w:rPr>
                <w:rFonts w:ascii="Times New Roman" w:hAnsi="Times New Roman"/>
                <w:color w:val="000000" w:themeColor="text1"/>
                <w:sz w:val="22"/>
                <w:szCs w:val="22"/>
                <w:vertAlign w:val="superscript"/>
                <w:lang w:val="vi-VN"/>
              </w:rPr>
              <w:t>##</w:t>
            </w:r>
          </w:p>
          <w:p w14:paraId="1C149224" w14:textId="77777777" w:rsidR="00357E91" w:rsidRPr="00FA54E3" w:rsidRDefault="00357E91" w:rsidP="00574315">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(3,51 – 5,88)</w:t>
            </w:r>
          </w:p>
        </w:tc>
        <w:tc>
          <w:tcPr>
            <w:tcW w:w="1397" w:type="dxa"/>
          </w:tcPr>
          <w:p w14:paraId="5C3738F5" w14:textId="77777777" w:rsidR="00357E91" w:rsidRPr="00FA54E3" w:rsidRDefault="00357E91" w:rsidP="00574315">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2,65</w:t>
            </w:r>
            <w:r w:rsidRPr="00FA54E3">
              <w:rPr>
                <w:rFonts w:ascii="Times New Roman" w:hAnsi="Times New Roman"/>
                <w:color w:val="000000" w:themeColor="text1"/>
                <w:sz w:val="22"/>
                <w:szCs w:val="22"/>
                <w:vertAlign w:val="superscript"/>
                <w:lang w:val="vi-VN"/>
              </w:rPr>
              <w:t>##a1</w:t>
            </w:r>
          </w:p>
          <w:p w14:paraId="4D90EC97" w14:textId="77777777" w:rsidR="00357E91" w:rsidRPr="00FA54E3" w:rsidRDefault="00357E91" w:rsidP="00574315">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(1,92 – 4,15)</w:t>
            </w:r>
          </w:p>
        </w:tc>
        <w:tc>
          <w:tcPr>
            <w:tcW w:w="1400" w:type="dxa"/>
          </w:tcPr>
          <w:p w14:paraId="4BD131AD" w14:textId="77777777" w:rsidR="00357E91" w:rsidRPr="00FA54E3" w:rsidRDefault="00357E91" w:rsidP="00574315">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0,80</w:t>
            </w:r>
            <w:r w:rsidRPr="00FA54E3">
              <w:rPr>
                <w:rFonts w:ascii="Times New Roman" w:hAnsi="Times New Roman"/>
                <w:color w:val="000000" w:themeColor="text1"/>
                <w:sz w:val="22"/>
                <w:szCs w:val="22"/>
                <w:vertAlign w:val="superscript"/>
                <w:lang w:val="vi-VN"/>
              </w:rPr>
              <w:t>**a2b2</w:t>
            </w:r>
          </w:p>
          <w:p w14:paraId="336B8500" w14:textId="77777777" w:rsidR="00357E91" w:rsidRPr="00FA54E3" w:rsidRDefault="00357E91" w:rsidP="00574315">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(0,57 – 1,25)</w:t>
            </w:r>
          </w:p>
        </w:tc>
      </w:tr>
    </w:tbl>
    <w:p w14:paraId="047362EE" w14:textId="50146B87" w:rsidR="00A03CC3" w:rsidRDefault="00A03CC3" w:rsidP="00CC2240">
      <w:pPr>
        <w:pStyle w:val="Caption"/>
        <w:snapToGrid w:val="0"/>
        <w:spacing w:after="0" w:line="340" w:lineRule="exact"/>
        <w:ind w:firstLine="454"/>
        <w:jc w:val="both"/>
        <w:rPr>
          <w:rFonts w:cs="Times New Roman"/>
          <w:i w:val="0"/>
          <w:iCs w:val="0"/>
          <w:color w:val="000000" w:themeColor="text1"/>
          <w:sz w:val="22"/>
          <w:szCs w:val="22"/>
          <w:lang w:val="vi-VN"/>
        </w:rPr>
      </w:pPr>
      <w:r>
        <w:rPr>
          <w:rFonts w:cs="Times New Roman"/>
          <w:i w:val="0"/>
          <w:iCs w:val="0"/>
          <w:color w:val="000000" w:themeColor="text1"/>
          <w:sz w:val="22"/>
          <w:szCs w:val="22"/>
          <w:lang w:val="vi-VN"/>
        </w:rPr>
        <w:t xml:space="preserve">Sau 8 tuần điều trị, </w:t>
      </w:r>
      <w:r w:rsidRPr="00FA54E3">
        <w:rPr>
          <w:rFonts w:cs="Times New Roman"/>
          <w:i w:val="0"/>
          <w:iCs w:val="0"/>
          <w:color w:val="000000" w:themeColor="text1"/>
          <w:sz w:val="22"/>
          <w:szCs w:val="22"/>
          <w:lang w:val="vi-VN"/>
        </w:rPr>
        <w:t xml:space="preserve">VGCE </w:t>
      </w:r>
      <w:r>
        <w:rPr>
          <w:rFonts w:cs="Times New Roman"/>
          <w:i w:val="0"/>
          <w:iCs w:val="0"/>
          <w:color w:val="000000" w:themeColor="text1"/>
          <w:sz w:val="22"/>
          <w:szCs w:val="22"/>
          <w:lang w:val="vi-VN"/>
        </w:rPr>
        <w:t xml:space="preserve">ở cả 3 mức liều nghiên cứu </w:t>
      </w:r>
      <w:r w:rsidRPr="00FA54E3">
        <w:rPr>
          <w:rFonts w:cs="Times New Roman"/>
          <w:i w:val="0"/>
          <w:iCs w:val="0"/>
          <w:color w:val="000000" w:themeColor="text1"/>
          <w:sz w:val="22"/>
          <w:szCs w:val="22"/>
          <w:lang w:val="vi-VN"/>
        </w:rPr>
        <w:t xml:space="preserve">làm </w:t>
      </w:r>
      <w:r w:rsidR="003F2833">
        <w:rPr>
          <w:rFonts w:cs="Times New Roman"/>
          <w:i w:val="0"/>
          <w:iCs w:val="0"/>
          <w:color w:val="000000" w:themeColor="text1"/>
          <w:sz w:val="22"/>
          <w:szCs w:val="22"/>
          <w:lang w:val="vi-VN"/>
        </w:rPr>
        <w:t>LDL-C</w:t>
      </w:r>
      <w:r w:rsidRPr="00FA54E3">
        <w:rPr>
          <w:rFonts w:cs="Times New Roman"/>
          <w:i w:val="0"/>
          <w:iCs w:val="0"/>
          <w:color w:val="000000" w:themeColor="text1"/>
          <w:sz w:val="22"/>
          <w:szCs w:val="22"/>
          <w:lang w:val="vi-VN"/>
        </w:rPr>
        <w:t xml:space="preserve"> ở chuột</w:t>
      </w:r>
      <w:r>
        <w:rPr>
          <w:rFonts w:cs="Times New Roman"/>
          <w:i w:val="0"/>
          <w:iCs w:val="0"/>
          <w:color w:val="000000" w:themeColor="text1"/>
          <w:sz w:val="22"/>
          <w:szCs w:val="22"/>
          <w:lang w:val="vi-VN"/>
        </w:rPr>
        <w:t xml:space="preserve"> </w:t>
      </w:r>
      <w:r w:rsidR="00EF6395" w:rsidRPr="00FA54E3">
        <w:rPr>
          <w:rFonts w:cs="Times New Roman"/>
          <w:i w:val="0"/>
          <w:iCs w:val="0"/>
          <w:color w:val="000000" w:themeColor="text1"/>
          <w:sz w:val="22"/>
          <w:szCs w:val="22"/>
          <w:lang w:val="vi-VN"/>
        </w:rPr>
        <w:t>giảm</w:t>
      </w:r>
      <w:r w:rsidR="00EF6395">
        <w:rPr>
          <w:rFonts w:cs="Times New Roman"/>
          <w:i w:val="0"/>
          <w:iCs w:val="0"/>
          <w:color w:val="000000" w:themeColor="text1"/>
          <w:sz w:val="22"/>
          <w:szCs w:val="22"/>
          <w:lang w:val="vi-VN"/>
        </w:rPr>
        <w:t xml:space="preserve"> có ý nghĩa thống kê so </w:t>
      </w:r>
      <w:r>
        <w:rPr>
          <w:rFonts w:cs="Times New Roman"/>
          <w:i w:val="0"/>
          <w:iCs w:val="0"/>
          <w:color w:val="000000" w:themeColor="text1"/>
          <w:sz w:val="22"/>
          <w:szCs w:val="22"/>
          <w:lang w:val="vi-VN"/>
        </w:rPr>
        <w:t>với lô bệnh (p &lt; 0,01)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4"/>
        <w:gridCol w:w="3088"/>
      </w:tblGrid>
      <w:tr w:rsidR="00A03CC3" w14:paraId="6D95FEF4" w14:textId="77777777" w:rsidTr="00951E3F">
        <w:tc>
          <w:tcPr>
            <w:tcW w:w="3061" w:type="dxa"/>
          </w:tcPr>
          <w:p w14:paraId="371F4C86" w14:textId="52DA2F1E" w:rsidR="00A03CC3" w:rsidRDefault="00A03CC3" w:rsidP="00A03CC3">
            <w:pPr>
              <w:rPr>
                <w:lang w:val="vi-VN"/>
              </w:rPr>
            </w:pPr>
            <w:r w:rsidRPr="00FA54E3">
              <w:rPr>
                <w:rFonts w:ascii="Times New Roman" w:eastAsia="Aptos" w:hAnsi="Times New Roman"/>
                <w:i/>
                <w:iCs/>
                <w:noProof/>
                <w:color w:val="000000" w:themeColor="text1"/>
                <w:kern w:val="2"/>
                <w:sz w:val="22"/>
                <w:szCs w:val="22"/>
                <w14:ligatures w14:val="standardContextual"/>
              </w:rPr>
              <w:drawing>
                <wp:inline distT="0" distB="0" distL="0" distR="0" wp14:anchorId="174E6A77" wp14:editId="36572588">
                  <wp:extent cx="1829435" cy="890124"/>
                  <wp:effectExtent l="0" t="0" r="0" b="0"/>
                  <wp:docPr id="1375365202" name="Picture 4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365202" name="Picture 41" descr="A graph of different colored bars&#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04236" cy="926519"/>
                          </a:xfrm>
                          <a:prstGeom prst="rect">
                            <a:avLst/>
                          </a:prstGeom>
                        </pic:spPr>
                      </pic:pic>
                    </a:graphicData>
                  </a:graphic>
                </wp:inline>
              </w:drawing>
            </w:r>
          </w:p>
        </w:tc>
        <w:tc>
          <w:tcPr>
            <w:tcW w:w="3061" w:type="dxa"/>
          </w:tcPr>
          <w:p w14:paraId="46C779BC" w14:textId="03D250FC" w:rsidR="00A03CC3" w:rsidRDefault="00A03CC3" w:rsidP="00A03CC3">
            <w:pPr>
              <w:rPr>
                <w:lang w:val="vi-VN"/>
              </w:rPr>
            </w:pPr>
            <w:r w:rsidRPr="00FA54E3">
              <w:rPr>
                <w:rFonts w:ascii="Times New Roman" w:hAnsi="Times New Roman"/>
                <w:noProof/>
                <w:color w:val="000000" w:themeColor="text1"/>
                <w:sz w:val="22"/>
                <w:szCs w:val="22"/>
              </w:rPr>
              <w:drawing>
                <wp:inline distT="0" distB="0" distL="0" distR="0" wp14:anchorId="36798C6B" wp14:editId="783647D9">
                  <wp:extent cx="1844675" cy="938676"/>
                  <wp:effectExtent l="0" t="0" r="0" b="1270"/>
                  <wp:docPr id="1010677613" name="Picture 49"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677613" name="Picture 49" descr="A graph of different colored bars&#10;&#10;AI-generated content may be incorrect."/>
                          <pic:cNvPicPr>
                            <a:picLocks noChangeAspect="1"/>
                          </pic:cNvPicPr>
                        </pic:nvPicPr>
                        <pic:blipFill rotWithShape="1">
                          <a:blip r:embed="rId14" cstate="print">
                            <a:extLst>
                              <a:ext uri="{28A0092B-C50C-407E-A947-70E740481C1C}">
                                <a14:useLocalDpi xmlns:a14="http://schemas.microsoft.com/office/drawing/2010/main" val="0"/>
                              </a:ext>
                            </a:extLst>
                          </a:blip>
                          <a:srcRect t="2532" r="990" b="3029"/>
                          <a:stretch>
                            <a:fillRect/>
                          </a:stretch>
                        </pic:blipFill>
                        <pic:spPr bwMode="auto">
                          <a:xfrm>
                            <a:off x="0" y="0"/>
                            <a:ext cx="1878991" cy="956138"/>
                          </a:xfrm>
                          <a:prstGeom prst="rect">
                            <a:avLst/>
                          </a:prstGeom>
                          <a:ln>
                            <a:noFill/>
                          </a:ln>
                          <a:extLst>
                            <a:ext uri="{53640926-AAD7-44D8-BBD7-CCE9431645EC}">
                              <a14:shadowObscured xmlns:a14="http://schemas.microsoft.com/office/drawing/2010/main"/>
                            </a:ext>
                          </a:extLst>
                        </pic:spPr>
                      </pic:pic>
                    </a:graphicData>
                  </a:graphic>
                </wp:inline>
              </w:drawing>
            </w:r>
          </w:p>
        </w:tc>
      </w:tr>
      <w:tr w:rsidR="00A03CC3" w:rsidRPr="00A03CC3" w14:paraId="705E557E" w14:textId="77777777" w:rsidTr="00951E3F">
        <w:tc>
          <w:tcPr>
            <w:tcW w:w="3061" w:type="dxa"/>
          </w:tcPr>
          <w:p w14:paraId="2E62D8CB" w14:textId="71EB7829" w:rsidR="00A03CC3" w:rsidRPr="00A03CC3" w:rsidRDefault="00A03CC3" w:rsidP="00951E3F">
            <w:pPr>
              <w:jc w:val="center"/>
              <w:rPr>
                <w:lang w:val="vi-VN"/>
              </w:rPr>
            </w:pPr>
            <w:proofErr w:type="spellStart"/>
            <w:r w:rsidRPr="00A03CC3">
              <w:rPr>
                <w:rFonts w:ascii="Times New Roman" w:eastAsia="Aptos" w:hAnsi="Times New Roman"/>
                <w:color w:val="000000" w:themeColor="text1"/>
                <w:kern w:val="2"/>
                <w:sz w:val="22"/>
                <w:szCs w:val="22"/>
                <w14:ligatures w14:val="standardContextual"/>
              </w:rPr>
              <w:t>Hình</w:t>
            </w:r>
            <w:proofErr w:type="spellEnd"/>
            <w:r w:rsidRPr="00A03CC3">
              <w:rPr>
                <w:rFonts w:ascii="Times New Roman" w:eastAsia="Aptos" w:hAnsi="Times New Roman"/>
                <w:color w:val="000000" w:themeColor="text1"/>
                <w:kern w:val="2"/>
                <w:sz w:val="22"/>
                <w:szCs w:val="22"/>
                <w14:ligatures w14:val="standardContextual"/>
              </w:rPr>
              <w:t xml:space="preserve"> 3.</w:t>
            </w:r>
            <w:r w:rsidRPr="00A03CC3">
              <w:rPr>
                <w:rFonts w:ascii="Times New Roman" w:eastAsia="Aptos" w:hAnsi="Times New Roman"/>
                <w:color w:val="000000" w:themeColor="text1"/>
                <w:kern w:val="2"/>
                <w:sz w:val="22"/>
                <w:szCs w:val="22"/>
                <w:lang w:val="vi-VN"/>
                <w14:ligatures w14:val="standardContextual"/>
              </w:rPr>
              <w:t>8. Tác dụng của VGCE lên nồng độ HDL-C máu của chuột rối loạn lipid do chế độ ăn</w:t>
            </w:r>
          </w:p>
        </w:tc>
        <w:tc>
          <w:tcPr>
            <w:tcW w:w="3061" w:type="dxa"/>
          </w:tcPr>
          <w:p w14:paraId="2123AADB" w14:textId="28C229BC" w:rsidR="00A03CC3" w:rsidRPr="00A03CC3" w:rsidRDefault="00A03CC3" w:rsidP="00951E3F">
            <w:pPr>
              <w:jc w:val="center"/>
              <w:rPr>
                <w:lang w:val="vi-VN"/>
              </w:rPr>
            </w:pPr>
            <w:proofErr w:type="spellStart"/>
            <w:r w:rsidRPr="00A03CC3">
              <w:rPr>
                <w:rFonts w:ascii="Times New Roman" w:hAnsi="Times New Roman"/>
                <w:color w:val="000000" w:themeColor="text1"/>
                <w:sz w:val="22"/>
                <w:szCs w:val="22"/>
              </w:rPr>
              <w:t>Hình</w:t>
            </w:r>
            <w:proofErr w:type="spellEnd"/>
            <w:r w:rsidRPr="00A03CC3">
              <w:rPr>
                <w:rFonts w:ascii="Times New Roman" w:hAnsi="Times New Roman"/>
                <w:color w:val="000000" w:themeColor="text1"/>
                <w:sz w:val="22"/>
                <w:szCs w:val="22"/>
              </w:rPr>
              <w:t xml:space="preserve"> 3.</w:t>
            </w:r>
            <w:r w:rsidRPr="00A03CC3">
              <w:rPr>
                <w:rFonts w:ascii="Times New Roman" w:hAnsi="Times New Roman"/>
                <w:color w:val="000000" w:themeColor="text1"/>
                <w:sz w:val="22"/>
                <w:szCs w:val="22"/>
                <w:lang w:val="vi-VN"/>
              </w:rPr>
              <w:t xml:space="preserve">9. </w:t>
            </w:r>
            <w:r w:rsidRPr="00A03CC3">
              <w:rPr>
                <w:rStyle w:val="fontstyle01"/>
                <w:rFonts w:ascii="Times New Roman" w:hAnsi="Times New Roman"/>
                <w:color w:val="000000" w:themeColor="text1"/>
                <w:sz w:val="22"/>
                <w:szCs w:val="22"/>
                <w:lang w:val="vi-VN"/>
              </w:rPr>
              <w:t>Tác dụng của VGCE lên tỉ số C</w:t>
            </w:r>
            <w:r w:rsidR="00951E3F">
              <w:rPr>
                <w:rStyle w:val="fontstyle01"/>
                <w:rFonts w:ascii="Times New Roman" w:hAnsi="Times New Roman"/>
                <w:color w:val="000000" w:themeColor="text1"/>
                <w:sz w:val="22"/>
                <w:szCs w:val="22"/>
                <w:lang w:val="vi-VN"/>
              </w:rPr>
              <w:t>holesterol TP</w:t>
            </w:r>
            <w:r w:rsidRPr="00A03CC3">
              <w:rPr>
                <w:rStyle w:val="fontstyle01"/>
                <w:rFonts w:ascii="Times New Roman" w:hAnsi="Times New Roman"/>
                <w:color w:val="000000" w:themeColor="text1"/>
                <w:sz w:val="22"/>
                <w:szCs w:val="22"/>
                <w:lang w:val="vi-VN"/>
              </w:rPr>
              <w:t>/HDL C máu của chuột rối loạn lipid do chế độ ăn</w:t>
            </w:r>
          </w:p>
        </w:tc>
      </w:tr>
    </w:tbl>
    <w:p w14:paraId="494C78DB" w14:textId="29928EB0" w:rsidR="003C611B" w:rsidRPr="00FA54E3" w:rsidRDefault="00142090" w:rsidP="00CC2240">
      <w:pPr>
        <w:snapToGrid w:val="0"/>
        <w:spacing w:line="340" w:lineRule="exact"/>
        <w:ind w:firstLine="454"/>
        <w:jc w:val="both"/>
        <w:rPr>
          <w:rFonts w:ascii="Times New Roman" w:hAnsi="Times New Roman"/>
          <w:color w:val="000000" w:themeColor="text1"/>
          <w:spacing w:val="2"/>
          <w:sz w:val="22"/>
          <w:szCs w:val="22"/>
          <w:lang w:val="vi-VN"/>
        </w:rPr>
      </w:pPr>
      <w:r w:rsidRPr="00FA54E3">
        <w:rPr>
          <w:rFonts w:ascii="Times New Roman" w:hAnsi="Times New Roman"/>
          <w:color w:val="000000" w:themeColor="text1"/>
          <w:spacing w:val="2"/>
          <w:sz w:val="22"/>
          <w:szCs w:val="22"/>
          <w:lang w:val="vi-VN"/>
        </w:rPr>
        <w:lastRenderedPageBreak/>
        <w:t xml:space="preserve">VGCE </w:t>
      </w:r>
      <w:r w:rsidR="00D12245">
        <w:rPr>
          <w:rFonts w:ascii="Times New Roman" w:hAnsi="Times New Roman"/>
          <w:color w:val="000000" w:themeColor="text1"/>
          <w:spacing w:val="2"/>
          <w:sz w:val="22"/>
          <w:szCs w:val="22"/>
          <w:lang w:val="vi-VN"/>
        </w:rPr>
        <w:t xml:space="preserve">ở cả 3 mức liều </w:t>
      </w:r>
      <w:r w:rsidRPr="00FA54E3">
        <w:rPr>
          <w:rFonts w:ascii="Times New Roman" w:hAnsi="Times New Roman"/>
          <w:color w:val="000000" w:themeColor="text1"/>
          <w:spacing w:val="2"/>
          <w:sz w:val="22"/>
          <w:szCs w:val="22"/>
          <w:lang w:val="vi-VN"/>
        </w:rPr>
        <w:t>làm giảm HDL-C</w:t>
      </w:r>
      <w:r w:rsidR="00D12245">
        <w:rPr>
          <w:rFonts w:ascii="Times New Roman" w:hAnsi="Times New Roman"/>
          <w:color w:val="000000" w:themeColor="text1"/>
          <w:spacing w:val="2"/>
          <w:sz w:val="22"/>
          <w:szCs w:val="22"/>
          <w:lang w:val="vi-VN"/>
        </w:rPr>
        <w:t xml:space="preserve"> (p &lt; 0,01)</w:t>
      </w:r>
      <w:r w:rsidR="00047018">
        <w:rPr>
          <w:rFonts w:ascii="Times New Roman" w:hAnsi="Times New Roman"/>
          <w:color w:val="000000" w:themeColor="text1"/>
          <w:spacing w:val="2"/>
          <w:sz w:val="22"/>
          <w:szCs w:val="22"/>
          <w:lang w:val="vi-VN"/>
        </w:rPr>
        <w:t>. VGCE liều 300 và 400 mg/kg làm</w:t>
      </w:r>
      <w:r w:rsidR="003C611B" w:rsidRPr="00FA54E3">
        <w:rPr>
          <w:rFonts w:ascii="Times New Roman" w:hAnsi="Times New Roman"/>
          <w:color w:val="000000" w:themeColor="text1"/>
          <w:spacing w:val="2"/>
          <w:sz w:val="22"/>
          <w:szCs w:val="22"/>
          <w:lang w:val="vi-VN"/>
        </w:rPr>
        <w:t xml:space="preserve"> tỉ số C</w:t>
      </w:r>
      <w:r w:rsidR="00AF0A11" w:rsidRPr="00FA54E3">
        <w:rPr>
          <w:rFonts w:ascii="Times New Roman" w:hAnsi="Times New Roman"/>
          <w:color w:val="000000" w:themeColor="text1"/>
          <w:spacing w:val="2"/>
          <w:sz w:val="22"/>
          <w:szCs w:val="22"/>
          <w:lang w:val="vi-VN"/>
        </w:rPr>
        <w:t>holesterol TP</w:t>
      </w:r>
      <w:r w:rsidR="003C611B" w:rsidRPr="00FA54E3">
        <w:rPr>
          <w:rFonts w:ascii="Times New Roman" w:hAnsi="Times New Roman"/>
          <w:color w:val="000000" w:themeColor="text1"/>
          <w:spacing w:val="2"/>
          <w:sz w:val="22"/>
          <w:szCs w:val="22"/>
          <w:lang w:val="vi-VN"/>
        </w:rPr>
        <w:t xml:space="preserve">/HDL-C </w:t>
      </w:r>
      <w:r w:rsidR="004E4BFD" w:rsidRPr="00FA54E3">
        <w:rPr>
          <w:rFonts w:ascii="Times New Roman" w:hAnsi="Times New Roman"/>
          <w:color w:val="000000" w:themeColor="text1"/>
          <w:spacing w:val="2"/>
          <w:sz w:val="22"/>
          <w:szCs w:val="22"/>
          <w:lang w:val="vi-VN"/>
        </w:rPr>
        <w:t>giảm</w:t>
      </w:r>
      <w:r w:rsidR="004E4BFD">
        <w:rPr>
          <w:rFonts w:ascii="Times New Roman" w:hAnsi="Times New Roman"/>
          <w:color w:val="000000" w:themeColor="text1"/>
          <w:spacing w:val="2"/>
          <w:sz w:val="22"/>
          <w:szCs w:val="22"/>
          <w:lang w:val="vi-VN"/>
        </w:rPr>
        <w:t xml:space="preserve"> có ý nghĩa thống kê </w:t>
      </w:r>
      <w:r w:rsidR="00D12245">
        <w:rPr>
          <w:rFonts w:ascii="Times New Roman" w:hAnsi="Times New Roman"/>
          <w:color w:val="000000" w:themeColor="text1"/>
          <w:spacing w:val="2"/>
          <w:sz w:val="22"/>
          <w:szCs w:val="22"/>
          <w:lang w:val="vi-VN"/>
        </w:rPr>
        <w:t>so với lô bệnh (p &lt; 0,0</w:t>
      </w:r>
      <w:r w:rsidR="00047018">
        <w:rPr>
          <w:rFonts w:ascii="Times New Roman" w:hAnsi="Times New Roman"/>
          <w:color w:val="000000" w:themeColor="text1"/>
          <w:spacing w:val="2"/>
          <w:sz w:val="22"/>
          <w:szCs w:val="22"/>
          <w:lang w:val="vi-VN"/>
        </w:rPr>
        <w:t>1)</w:t>
      </w:r>
    </w:p>
    <w:p w14:paraId="7C711EF0" w14:textId="173D971C" w:rsidR="008F2B62" w:rsidRPr="00047018" w:rsidRDefault="008F2B62" w:rsidP="00047018">
      <w:pPr>
        <w:pStyle w:val="Caption"/>
        <w:spacing w:after="0" w:line="340" w:lineRule="exact"/>
        <w:jc w:val="center"/>
        <w:outlineLvl w:val="4"/>
        <w:rPr>
          <w:rStyle w:val="fontstyle01"/>
          <w:rFonts w:ascii="Times New Roman" w:hAnsi="Times New Roman" w:cs="Times New Roman"/>
          <w:i w:val="0"/>
          <w:iCs w:val="0"/>
          <w:color w:val="000000" w:themeColor="text1"/>
          <w:sz w:val="22"/>
          <w:szCs w:val="22"/>
          <w:lang w:val="vi-VN"/>
        </w:rPr>
      </w:pPr>
      <w:bookmarkStart w:id="6" w:name="_Toc205945596"/>
      <w:bookmarkStart w:id="7" w:name="_Toc206344928"/>
      <w:proofErr w:type="spellStart"/>
      <w:r w:rsidRPr="00047018">
        <w:rPr>
          <w:rFonts w:cs="Times New Roman"/>
          <w:i w:val="0"/>
          <w:iCs w:val="0"/>
          <w:color w:val="000000" w:themeColor="text1"/>
          <w:sz w:val="22"/>
          <w:szCs w:val="22"/>
        </w:rPr>
        <w:t>Bảng</w:t>
      </w:r>
      <w:proofErr w:type="spellEnd"/>
      <w:r w:rsidRPr="00047018">
        <w:rPr>
          <w:rFonts w:cs="Times New Roman"/>
          <w:i w:val="0"/>
          <w:iCs w:val="0"/>
          <w:color w:val="000000" w:themeColor="text1"/>
          <w:sz w:val="22"/>
          <w:szCs w:val="22"/>
        </w:rPr>
        <w:t xml:space="preserve"> 3.</w:t>
      </w:r>
      <w:r w:rsidR="003A0BE8" w:rsidRPr="00047018">
        <w:rPr>
          <w:rFonts w:cs="Times New Roman"/>
          <w:i w:val="0"/>
          <w:iCs w:val="0"/>
          <w:color w:val="000000" w:themeColor="text1"/>
          <w:sz w:val="22"/>
          <w:szCs w:val="22"/>
          <w:lang w:val="vi-VN"/>
        </w:rPr>
        <w:t>14</w:t>
      </w:r>
      <w:r w:rsidRPr="00047018">
        <w:rPr>
          <w:rFonts w:cs="Times New Roman"/>
          <w:i w:val="0"/>
          <w:iCs w:val="0"/>
          <w:color w:val="000000" w:themeColor="text1"/>
          <w:sz w:val="22"/>
          <w:szCs w:val="22"/>
          <w:lang w:val="vi-VN"/>
        </w:rPr>
        <w:t>. Tác dụng của VGCE lên khối lượng tương đối của gan, thận so với khối lượng cơ thể của chuột rối loạn lipid do chế độ ăn</w:t>
      </w:r>
      <w:bookmarkEnd w:id="6"/>
      <w:bookmarkEnd w:id="7"/>
    </w:p>
    <w:tbl>
      <w:tblPr>
        <w:tblStyle w:val="TableGrid"/>
        <w:tblW w:w="5000" w:type="pct"/>
        <w:tblLook w:val="04A0" w:firstRow="1" w:lastRow="0" w:firstColumn="1" w:lastColumn="0" w:noHBand="0" w:noVBand="1"/>
      </w:tblPr>
      <w:tblGrid>
        <w:gridCol w:w="1560"/>
        <w:gridCol w:w="569"/>
        <w:gridCol w:w="2125"/>
        <w:gridCol w:w="1888"/>
      </w:tblGrid>
      <w:tr w:rsidR="00FA54E3" w:rsidRPr="00FA54E3" w14:paraId="7A1445FA" w14:textId="77777777" w:rsidTr="002D31C9">
        <w:trPr>
          <w:trHeight w:val="340"/>
        </w:trPr>
        <w:tc>
          <w:tcPr>
            <w:tcW w:w="1270" w:type="pct"/>
            <w:vMerge w:val="restart"/>
            <w:vAlign w:val="center"/>
          </w:tcPr>
          <w:p w14:paraId="1ABCC87D" w14:textId="77777777" w:rsidR="008F2B62" w:rsidRPr="00FA54E3" w:rsidRDefault="008F2B62" w:rsidP="00D67CD4">
            <w:pPr>
              <w:spacing w:line="340" w:lineRule="exact"/>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Lô</w:t>
            </w:r>
          </w:p>
        </w:tc>
        <w:tc>
          <w:tcPr>
            <w:tcW w:w="463" w:type="pct"/>
            <w:vMerge w:val="restart"/>
            <w:vAlign w:val="center"/>
          </w:tcPr>
          <w:p w14:paraId="57641B15" w14:textId="77777777" w:rsidR="008F2B62" w:rsidRPr="00FA54E3" w:rsidRDefault="008F2B62" w:rsidP="00D67CD4">
            <w:pPr>
              <w:spacing w:line="340" w:lineRule="exact"/>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n</w:t>
            </w:r>
          </w:p>
        </w:tc>
        <w:tc>
          <w:tcPr>
            <w:tcW w:w="3267" w:type="pct"/>
            <w:gridSpan w:val="2"/>
            <w:vAlign w:val="center"/>
          </w:tcPr>
          <w:p w14:paraId="366FCCE5" w14:textId="77777777" w:rsidR="008F2B62" w:rsidRPr="00FA54E3" w:rsidRDefault="008F2B62" w:rsidP="00D67CD4">
            <w:pPr>
              <w:spacing w:line="340" w:lineRule="exact"/>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 xml:space="preserve">Khối lượng tương đối của tạng </w:t>
            </w:r>
            <w:r w:rsidRPr="00FA54E3">
              <w:rPr>
                <w:rFonts w:ascii="Times New Roman" w:hAnsi="Times New Roman"/>
                <w:color w:val="000000" w:themeColor="text1"/>
                <w:sz w:val="22"/>
                <w:szCs w:val="22"/>
                <w:lang w:val="vi-VN"/>
              </w:rPr>
              <w:t>(</w:t>
            </w:r>
            <m:oMath>
              <m:acc>
                <m:accPr>
                  <m:chr m:val="̅"/>
                  <m:ctrlPr>
                    <w:rPr>
                      <w:rFonts w:ascii="Cambria Math" w:hAnsi="Cambria Math"/>
                      <w:color w:val="000000" w:themeColor="text1"/>
                      <w:sz w:val="22"/>
                      <w:szCs w:val="22"/>
                      <w:lang w:val="vi-VN"/>
                    </w:rPr>
                  </m:ctrlPr>
                </m:accPr>
                <m:e>
                  <m:r>
                    <m:rPr>
                      <m:sty m:val="p"/>
                    </m:rPr>
                    <w:rPr>
                      <w:rFonts w:ascii="Cambria Math" w:hAnsi="Cambria Math"/>
                      <w:color w:val="000000" w:themeColor="text1"/>
                      <w:sz w:val="22"/>
                      <w:szCs w:val="22"/>
                      <w:lang w:val="vi-VN"/>
                    </w:rPr>
                    <m:t>X</m:t>
                  </m:r>
                </m:e>
              </m:acc>
              <m:r>
                <w:rPr>
                  <w:rFonts w:ascii="Cambria Math" w:hAnsi="Cambria Math"/>
                  <w:color w:val="000000" w:themeColor="text1"/>
                  <w:sz w:val="22"/>
                  <w:szCs w:val="22"/>
                  <w:lang w:val="vi-VN"/>
                </w:rPr>
                <m:t xml:space="preserve"> </m:t>
              </m:r>
            </m:oMath>
            <w:r w:rsidRPr="00FA54E3">
              <w:rPr>
                <w:rFonts w:ascii="Times New Roman" w:hAnsi="Times New Roman"/>
                <w:color w:val="000000" w:themeColor="text1"/>
                <w:sz w:val="22"/>
                <w:szCs w:val="22"/>
                <w:lang w:val="vi-VN"/>
              </w:rPr>
              <w:t>± SD)</w:t>
            </w:r>
          </w:p>
        </w:tc>
      </w:tr>
      <w:tr w:rsidR="00FA54E3" w:rsidRPr="00FA54E3" w14:paraId="0E6A589D" w14:textId="77777777" w:rsidTr="002D31C9">
        <w:trPr>
          <w:trHeight w:val="340"/>
        </w:trPr>
        <w:tc>
          <w:tcPr>
            <w:tcW w:w="1270" w:type="pct"/>
            <w:vMerge/>
            <w:vAlign w:val="center"/>
          </w:tcPr>
          <w:p w14:paraId="76CD9163" w14:textId="77777777" w:rsidR="008F2B62" w:rsidRPr="00FA54E3" w:rsidRDefault="008F2B62" w:rsidP="00D67CD4">
            <w:pPr>
              <w:spacing w:line="340" w:lineRule="exact"/>
              <w:jc w:val="center"/>
              <w:rPr>
                <w:rFonts w:ascii="Times New Roman" w:hAnsi="Times New Roman"/>
                <w:b/>
                <w:bCs/>
                <w:color w:val="000000" w:themeColor="text1"/>
                <w:sz w:val="22"/>
                <w:szCs w:val="22"/>
                <w:lang w:val="vi-VN"/>
              </w:rPr>
            </w:pPr>
          </w:p>
        </w:tc>
        <w:tc>
          <w:tcPr>
            <w:tcW w:w="463" w:type="pct"/>
            <w:vMerge/>
            <w:vAlign w:val="center"/>
          </w:tcPr>
          <w:p w14:paraId="474F6FB0" w14:textId="77777777" w:rsidR="008F2B62" w:rsidRPr="00FA54E3" w:rsidRDefault="008F2B62" w:rsidP="00D67CD4">
            <w:pPr>
              <w:spacing w:line="340" w:lineRule="exact"/>
              <w:jc w:val="center"/>
              <w:rPr>
                <w:rFonts w:ascii="Times New Roman" w:hAnsi="Times New Roman"/>
                <w:b/>
                <w:bCs/>
                <w:color w:val="000000" w:themeColor="text1"/>
                <w:sz w:val="22"/>
                <w:szCs w:val="22"/>
                <w:lang w:val="vi-VN"/>
              </w:rPr>
            </w:pPr>
          </w:p>
        </w:tc>
        <w:tc>
          <w:tcPr>
            <w:tcW w:w="1730" w:type="pct"/>
            <w:vAlign w:val="center"/>
          </w:tcPr>
          <w:p w14:paraId="4D7C7BFE" w14:textId="77777777" w:rsidR="008F2B62" w:rsidRPr="00FA54E3" w:rsidRDefault="008F2B62" w:rsidP="00D67CD4">
            <w:pPr>
              <w:spacing w:line="340" w:lineRule="exact"/>
              <w:jc w:val="center"/>
              <w:rPr>
                <w:rFonts w:ascii="Times New Roman" w:hAnsi="Times New Roman"/>
                <w:b/>
                <w:bCs/>
                <w:i/>
                <w:iCs/>
                <w:color w:val="000000" w:themeColor="text1"/>
                <w:sz w:val="22"/>
                <w:szCs w:val="22"/>
                <w:lang w:val="vi-VN"/>
              </w:rPr>
            </w:pPr>
            <w:r w:rsidRPr="00FA54E3">
              <w:rPr>
                <w:rFonts w:ascii="Times New Roman" w:hAnsi="Times New Roman"/>
                <w:b/>
                <w:bCs/>
                <w:i/>
                <w:iCs/>
                <w:color w:val="000000" w:themeColor="text1"/>
                <w:sz w:val="22"/>
                <w:szCs w:val="22"/>
                <w:lang w:val="vi-VN"/>
              </w:rPr>
              <w:t>Gan (%)</w:t>
            </w:r>
          </w:p>
        </w:tc>
        <w:tc>
          <w:tcPr>
            <w:tcW w:w="1537" w:type="pct"/>
            <w:vAlign w:val="center"/>
          </w:tcPr>
          <w:p w14:paraId="3BAD9CEF" w14:textId="77777777" w:rsidR="008F2B62" w:rsidRPr="00FA54E3" w:rsidRDefault="008F2B62" w:rsidP="00D67CD4">
            <w:pPr>
              <w:spacing w:line="340" w:lineRule="exact"/>
              <w:jc w:val="center"/>
              <w:rPr>
                <w:rFonts w:ascii="Times New Roman" w:hAnsi="Times New Roman"/>
                <w:b/>
                <w:bCs/>
                <w:i/>
                <w:iCs/>
                <w:color w:val="000000" w:themeColor="text1"/>
                <w:sz w:val="22"/>
                <w:szCs w:val="22"/>
                <w:lang w:val="vi-VN"/>
              </w:rPr>
            </w:pPr>
            <w:r w:rsidRPr="00FA54E3">
              <w:rPr>
                <w:rFonts w:ascii="Times New Roman" w:hAnsi="Times New Roman"/>
                <w:b/>
                <w:bCs/>
                <w:i/>
                <w:iCs/>
                <w:color w:val="000000" w:themeColor="text1"/>
                <w:sz w:val="22"/>
                <w:szCs w:val="22"/>
                <w:lang w:val="vi-VN"/>
              </w:rPr>
              <w:t>Thận (%)</w:t>
            </w:r>
          </w:p>
        </w:tc>
      </w:tr>
      <w:tr w:rsidR="00FA54E3" w:rsidRPr="00FA54E3" w14:paraId="3961D408" w14:textId="77777777" w:rsidTr="002D31C9">
        <w:trPr>
          <w:trHeight w:val="340"/>
        </w:trPr>
        <w:tc>
          <w:tcPr>
            <w:tcW w:w="1270" w:type="pct"/>
          </w:tcPr>
          <w:p w14:paraId="20D64612" w14:textId="77777777" w:rsidR="008F2B62" w:rsidRPr="00D67CD4" w:rsidRDefault="008F2B62" w:rsidP="00FA54E3">
            <w:pPr>
              <w:spacing w:line="340" w:lineRule="exact"/>
              <w:jc w:val="both"/>
              <w:rPr>
                <w:rFonts w:ascii="Times New Roman" w:hAnsi="Times New Roman"/>
                <w:color w:val="000000" w:themeColor="text1"/>
                <w:sz w:val="22"/>
                <w:szCs w:val="22"/>
                <w:lang w:val="vi-VN"/>
              </w:rPr>
            </w:pPr>
            <w:r w:rsidRPr="00D67CD4">
              <w:rPr>
                <w:rFonts w:ascii="Times New Roman" w:hAnsi="Times New Roman"/>
                <w:color w:val="000000" w:themeColor="text1"/>
                <w:sz w:val="22"/>
                <w:szCs w:val="22"/>
                <w:lang w:val="vi-VN"/>
              </w:rPr>
              <w:t>Lô chứng</w:t>
            </w:r>
          </w:p>
        </w:tc>
        <w:tc>
          <w:tcPr>
            <w:tcW w:w="463" w:type="pct"/>
            <w:vAlign w:val="center"/>
          </w:tcPr>
          <w:p w14:paraId="574ADB82" w14:textId="77777777" w:rsidR="008F2B62" w:rsidRPr="00FA54E3" w:rsidRDefault="008F2B62"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10</w:t>
            </w:r>
          </w:p>
        </w:tc>
        <w:tc>
          <w:tcPr>
            <w:tcW w:w="1730" w:type="pct"/>
            <w:vAlign w:val="center"/>
          </w:tcPr>
          <w:p w14:paraId="6DD3E231" w14:textId="77777777" w:rsidR="008F2B62" w:rsidRPr="00FA54E3" w:rsidRDefault="008F2B62" w:rsidP="00D67CD4">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4,24 ± 0,36</w:t>
            </w:r>
          </w:p>
        </w:tc>
        <w:tc>
          <w:tcPr>
            <w:tcW w:w="1537" w:type="pct"/>
            <w:vAlign w:val="center"/>
          </w:tcPr>
          <w:p w14:paraId="74995514" w14:textId="77777777" w:rsidR="008F2B62" w:rsidRPr="00FA54E3" w:rsidRDefault="008F2B62" w:rsidP="00D67CD4">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0,71 ± 0,07</w:t>
            </w:r>
          </w:p>
        </w:tc>
      </w:tr>
      <w:tr w:rsidR="00FA54E3" w:rsidRPr="00FA54E3" w14:paraId="7BB538DE" w14:textId="77777777" w:rsidTr="002D31C9">
        <w:trPr>
          <w:trHeight w:val="340"/>
        </w:trPr>
        <w:tc>
          <w:tcPr>
            <w:tcW w:w="1270" w:type="pct"/>
          </w:tcPr>
          <w:p w14:paraId="791002CE" w14:textId="77777777" w:rsidR="008F2B62" w:rsidRPr="00D67CD4" w:rsidRDefault="008F2B62" w:rsidP="00FA54E3">
            <w:pPr>
              <w:spacing w:line="340" w:lineRule="exact"/>
              <w:jc w:val="both"/>
              <w:rPr>
                <w:rFonts w:ascii="Times New Roman" w:hAnsi="Times New Roman"/>
                <w:color w:val="000000" w:themeColor="text1"/>
                <w:sz w:val="22"/>
                <w:szCs w:val="22"/>
                <w:lang w:val="vi-VN"/>
              </w:rPr>
            </w:pPr>
            <w:r w:rsidRPr="00D67CD4">
              <w:rPr>
                <w:rFonts w:ascii="Times New Roman" w:hAnsi="Times New Roman"/>
                <w:color w:val="000000" w:themeColor="text1"/>
                <w:sz w:val="22"/>
                <w:szCs w:val="22"/>
                <w:lang w:val="vi-VN"/>
              </w:rPr>
              <w:t>Lô bệnh</w:t>
            </w:r>
          </w:p>
        </w:tc>
        <w:tc>
          <w:tcPr>
            <w:tcW w:w="463" w:type="pct"/>
            <w:vAlign w:val="center"/>
          </w:tcPr>
          <w:p w14:paraId="7648991C" w14:textId="77777777" w:rsidR="008F2B62" w:rsidRPr="00FA54E3" w:rsidRDefault="008F2B62"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10</w:t>
            </w:r>
          </w:p>
        </w:tc>
        <w:tc>
          <w:tcPr>
            <w:tcW w:w="1730" w:type="pct"/>
            <w:vAlign w:val="center"/>
          </w:tcPr>
          <w:p w14:paraId="5A26C62D" w14:textId="77777777" w:rsidR="008F2B62" w:rsidRPr="00FA54E3" w:rsidRDefault="008F2B62" w:rsidP="00D67CD4">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6,59 ± 0,84</w:t>
            </w:r>
            <w:r w:rsidRPr="00FA54E3">
              <w:rPr>
                <w:rFonts w:ascii="Times New Roman" w:hAnsi="Times New Roman"/>
                <w:color w:val="000000" w:themeColor="text1"/>
                <w:sz w:val="22"/>
                <w:szCs w:val="22"/>
                <w:vertAlign w:val="superscript"/>
                <w:lang w:val="vi-VN"/>
              </w:rPr>
              <w:t>##</w:t>
            </w:r>
          </w:p>
        </w:tc>
        <w:tc>
          <w:tcPr>
            <w:tcW w:w="1537" w:type="pct"/>
            <w:vAlign w:val="center"/>
          </w:tcPr>
          <w:p w14:paraId="1C8D81B2" w14:textId="77777777" w:rsidR="008F2B62" w:rsidRPr="00FA54E3" w:rsidRDefault="008F2B62" w:rsidP="00D67CD4">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0,60 ± 0,09</w:t>
            </w:r>
            <w:r w:rsidRPr="00FA54E3">
              <w:rPr>
                <w:rFonts w:ascii="Times New Roman" w:hAnsi="Times New Roman"/>
                <w:color w:val="000000" w:themeColor="text1"/>
                <w:sz w:val="22"/>
                <w:szCs w:val="22"/>
                <w:vertAlign w:val="superscript"/>
                <w:lang w:val="vi-VN"/>
              </w:rPr>
              <w:t>#</w:t>
            </w:r>
          </w:p>
        </w:tc>
      </w:tr>
      <w:tr w:rsidR="00FA54E3" w:rsidRPr="00FA54E3" w14:paraId="0251D3C3" w14:textId="77777777" w:rsidTr="002D31C9">
        <w:trPr>
          <w:trHeight w:val="340"/>
        </w:trPr>
        <w:tc>
          <w:tcPr>
            <w:tcW w:w="1270" w:type="pct"/>
          </w:tcPr>
          <w:p w14:paraId="7253871E" w14:textId="77777777" w:rsidR="008F2B62" w:rsidRPr="00D67CD4" w:rsidRDefault="008F2B62" w:rsidP="00FA54E3">
            <w:pPr>
              <w:spacing w:line="340" w:lineRule="exact"/>
              <w:jc w:val="both"/>
              <w:rPr>
                <w:rFonts w:ascii="Times New Roman" w:hAnsi="Times New Roman"/>
                <w:color w:val="000000" w:themeColor="text1"/>
                <w:sz w:val="22"/>
                <w:szCs w:val="22"/>
                <w:lang w:val="vi-VN"/>
              </w:rPr>
            </w:pPr>
            <w:r w:rsidRPr="00D67CD4">
              <w:rPr>
                <w:rFonts w:ascii="Times New Roman" w:hAnsi="Times New Roman"/>
                <w:color w:val="000000" w:themeColor="text1"/>
                <w:sz w:val="22"/>
                <w:szCs w:val="22"/>
              </w:rPr>
              <w:t>Lô</w:t>
            </w:r>
            <w:r w:rsidRPr="00D67CD4">
              <w:rPr>
                <w:rFonts w:ascii="Times New Roman" w:hAnsi="Times New Roman"/>
                <w:color w:val="000000" w:themeColor="text1"/>
                <w:sz w:val="22"/>
                <w:szCs w:val="22"/>
                <w:lang w:val="vi-VN"/>
              </w:rPr>
              <w:t xml:space="preserve"> Ator</w:t>
            </w:r>
          </w:p>
        </w:tc>
        <w:tc>
          <w:tcPr>
            <w:tcW w:w="463" w:type="pct"/>
            <w:vAlign w:val="center"/>
          </w:tcPr>
          <w:p w14:paraId="09738E73" w14:textId="77777777" w:rsidR="008F2B62" w:rsidRPr="00FA54E3" w:rsidRDefault="008F2B62"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10</w:t>
            </w:r>
          </w:p>
        </w:tc>
        <w:tc>
          <w:tcPr>
            <w:tcW w:w="1730" w:type="pct"/>
            <w:vAlign w:val="center"/>
          </w:tcPr>
          <w:p w14:paraId="312C91B1" w14:textId="77777777" w:rsidR="008F2B62" w:rsidRPr="00FA54E3" w:rsidRDefault="008F2B62" w:rsidP="00D67CD4">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4,47 ± 0,24</w:t>
            </w:r>
            <w:r w:rsidRPr="00FA54E3">
              <w:rPr>
                <w:rFonts w:ascii="Times New Roman" w:hAnsi="Times New Roman"/>
                <w:color w:val="000000" w:themeColor="text1"/>
                <w:sz w:val="22"/>
                <w:szCs w:val="22"/>
                <w:vertAlign w:val="superscript"/>
                <w:lang w:val="vi-VN"/>
              </w:rPr>
              <w:t>**</w:t>
            </w:r>
          </w:p>
        </w:tc>
        <w:tc>
          <w:tcPr>
            <w:tcW w:w="1537" w:type="pct"/>
            <w:vAlign w:val="center"/>
          </w:tcPr>
          <w:p w14:paraId="15DE0AD2" w14:textId="77777777" w:rsidR="008F2B62" w:rsidRPr="00FA54E3" w:rsidRDefault="008F2B62" w:rsidP="00D67CD4">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0,71 ± 0,11</w:t>
            </w:r>
            <w:r w:rsidRPr="00FA54E3">
              <w:rPr>
                <w:rFonts w:ascii="Times New Roman" w:hAnsi="Times New Roman"/>
                <w:color w:val="000000" w:themeColor="text1"/>
                <w:sz w:val="22"/>
                <w:szCs w:val="22"/>
                <w:vertAlign w:val="superscript"/>
                <w:lang w:val="vi-VN"/>
              </w:rPr>
              <w:t>*</w:t>
            </w:r>
          </w:p>
        </w:tc>
      </w:tr>
      <w:tr w:rsidR="00FA54E3" w:rsidRPr="00FA54E3" w14:paraId="13D14869" w14:textId="77777777" w:rsidTr="002D31C9">
        <w:trPr>
          <w:trHeight w:val="340"/>
        </w:trPr>
        <w:tc>
          <w:tcPr>
            <w:tcW w:w="1270" w:type="pct"/>
          </w:tcPr>
          <w:p w14:paraId="18359F88" w14:textId="77777777" w:rsidR="008F2B62" w:rsidRPr="00D67CD4" w:rsidRDefault="008F2B62" w:rsidP="00FA54E3">
            <w:pPr>
              <w:spacing w:line="340" w:lineRule="exact"/>
              <w:jc w:val="both"/>
              <w:rPr>
                <w:rFonts w:ascii="Times New Roman" w:hAnsi="Times New Roman"/>
                <w:color w:val="000000" w:themeColor="text1"/>
                <w:sz w:val="22"/>
                <w:szCs w:val="22"/>
                <w:lang w:val="vi-VN"/>
              </w:rPr>
            </w:pPr>
            <w:r w:rsidRPr="00D67CD4">
              <w:rPr>
                <w:rFonts w:ascii="Times New Roman" w:hAnsi="Times New Roman"/>
                <w:color w:val="000000" w:themeColor="text1"/>
                <w:sz w:val="22"/>
                <w:szCs w:val="22"/>
              </w:rPr>
              <w:t>Lô</w:t>
            </w:r>
            <w:r w:rsidRPr="00D67CD4">
              <w:rPr>
                <w:rFonts w:ascii="Times New Roman" w:hAnsi="Times New Roman"/>
                <w:color w:val="000000" w:themeColor="text1"/>
                <w:sz w:val="22"/>
                <w:szCs w:val="22"/>
                <w:lang w:val="vi-VN"/>
              </w:rPr>
              <w:t xml:space="preserve"> VGCE100</w:t>
            </w:r>
          </w:p>
        </w:tc>
        <w:tc>
          <w:tcPr>
            <w:tcW w:w="463" w:type="pct"/>
            <w:vAlign w:val="center"/>
          </w:tcPr>
          <w:p w14:paraId="5C35E705" w14:textId="77777777" w:rsidR="008F2B62" w:rsidRPr="00FA54E3" w:rsidRDefault="008F2B62"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10</w:t>
            </w:r>
          </w:p>
        </w:tc>
        <w:tc>
          <w:tcPr>
            <w:tcW w:w="1730" w:type="pct"/>
            <w:vAlign w:val="center"/>
          </w:tcPr>
          <w:p w14:paraId="1AEC87A8" w14:textId="77777777" w:rsidR="008F2B62" w:rsidRPr="00FA54E3" w:rsidRDefault="008F2B62" w:rsidP="00D67CD4">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4,73 ± 0,61</w:t>
            </w:r>
            <w:r w:rsidRPr="00FA54E3">
              <w:rPr>
                <w:rFonts w:ascii="Times New Roman" w:hAnsi="Times New Roman"/>
                <w:color w:val="000000" w:themeColor="text1"/>
                <w:sz w:val="22"/>
                <w:szCs w:val="22"/>
                <w:vertAlign w:val="superscript"/>
                <w:lang w:val="vi-VN"/>
              </w:rPr>
              <w:t>**</w:t>
            </w:r>
          </w:p>
        </w:tc>
        <w:tc>
          <w:tcPr>
            <w:tcW w:w="1537" w:type="pct"/>
            <w:vAlign w:val="center"/>
          </w:tcPr>
          <w:p w14:paraId="7F1CED87" w14:textId="77777777" w:rsidR="008F2B62" w:rsidRPr="00FA54E3" w:rsidRDefault="008F2B62" w:rsidP="00D67CD4">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0,68 ± 0,09</w:t>
            </w:r>
          </w:p>
        </w:tc>
      </w:tr>
      <w:tr w:rsidR="00FA54E3" w:rsidRPr="00FA54E3" w14:paraId="095DA35B" w14:textId="77777777" w:rsidTr="002D31C9">
        <w:trPr>
          <w:trHeight w:val="340"/>
        </w:trPr>
        <w:tc>
          <w:tcPr>
            <w:tcW w:w="1270" w:type="pct"/>
          </w:tcPr>
          <w:p w14:paraId="5ED39B11" w14:textId="77777777" w:rsidR="008F2B62" w:rsidRPr="00D67CD4" w:rsidRDefault="008F2B62" w:rsidP="00FA54E3">
            <w:pPr>
              <w:spacing w:line="340" w:lineRule="exact"/>
              <w:jc w:val="both"/>
              <w:rPr>
                <w:rFonts w:ascii="Times New Roman" w:hAnsi="Times New Roman"/>
                <w:color w:val="000000" w:themeColor="text1"/>
                <w:sz w:val="22"/>
                <w:szCs w:val="22"/>
                <w:lang w:val="vi-VN"/>
              </w:rPr>
            </w:pPr>
            <w:r w:rsidRPr="00D67CD4">
              <w:rPr>
                <w:rFonts w:ascii="Times New Roman" w:hAnsi="Times New Roman"/>
                <w:color w:val="000000" w:themeColor="text1"/>
                <w:sz w:val="22"/>
                <w:szCs w:val="22"/>
              </w:rPr>
              <w:t>Lô</w:t>
            </w:r>
            <w:r w:rsidRPr="00D67CD4">
              <w:rPr>
                <w:rFonts w:ascii="Times New Roman" w:hAnsi="Times New Roman"/>
                <w:color w:val="000000" w:themeColor="text1"/>
                <w:sz w:val="22"/>
                <w:szCs w:val="22"/>
                <w:lang w:val="vi-VN"/>
              </w:rPr>
              <w:t xml:space="preserve"> VGCE200</w:t>
            </w:r>
          </w:p>
        </w:tc>
        <w:tc>
          <w:tcPr>
            <w:tcW w:w="463" w:type="pct"/>
            <w:vAlign w:val="center"/>
          </w:tcPr>
          <w:p w14:paraId="76F0BA7B" w14:textId="77777777" w:rsidR="008F2B62" w:rsidRPr="00FA54E3" w:rsidRDefault="008F2B62"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10</w:t>
            </w:r>
          </w:p>
        </w:tc>
        <w:tc>
          <w:tcPr>
            <w:tcW w:w="1730" w:type="pct"/>
            <w:vAlign w:val="center"/>
          </w:tcPr>
          <w:p w14:paraId="0C2F02B0" w14:textId="77777777" w:rsidR="008F2B62" w:rsidRPr="00FA54E3" w:rsidRDefault="008F2B62" w:rsidP="00D67CD4">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4,28 ± 0,53</w:t>
            </w:r>
            <w:r w:rsidRPr="00FA54E3">
              <w:rPr>
                <w:rFonts w:ascii="Times New Roman" w:hAnsi="Times New Roman"/>
                <w:color w:val="000000" w:themeColor="text1"/>
                <w:sz w:val="22"/>
                <w:szCs w:val="22"/>
                <w:vertAlign w:val="superscript"/>
                <w:lang w:val="vi-VN"/>
              </w:rPr>
              <w:t>**</w:t>
            </w:r>
          </w:p>
        </w:tc>
        <w:tc>
          <w:tcPr>
            <w:tcW w:w="1537" w:type="pct"/>
            <w:vAlign w:val="center"/>
          </w:tcPr>
          <w:p w14:paraId="0286D31D" w14:textId="77777777" w:rsidR="008F2B62" w:rsidRPr="00FA54E3" w:rsidRDefault="008F2B62" w:rsidP="00D67CD4">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0,70 ± 0,12</w:t>
            </w:r>
            <w:r w:rsidRPr="00FA54E3">
              <w:rPr>
                <w:rFonts w:ascii="Times New Roman" w:hAnsi="Times New Roman"/>
                <w:color w:val="000000" w:themeColor="text1"/>
                <w:sz w:val="22"/>
                <w:szCs w:val="22"/>
                <w:vertAlign w:val="superscript"/>
                <w:lang w:val="vi-VN"/>
              </w:rPr>
              <w:t>*</w:t>
            </w:r>
          </w:p>
        </w:tc>
      </w:tr>
      <w:tr w:rsidR="00FA54E3" w:rsidRPr="00FA54E3" w14:paraId="26E43F98" w14:textId="77777777" w:rsidTr="002D31C9">
        <w:trPr>
          <w:trHeight w:val="340"/>
        </w:trPr>
        <w:tc>
          <w:tcPr>
            <w:tcW w:w="1270" w:type="pct"/>
          </w:tcPr>
          <w:p w14:paraId="685086CA" w14:textId="77777777" w:rsidR="008F2B62" w:rsidRPr="00D67CD4" w:rsidRDefault="008F2B62" w:rsidP="00FA54E3">
            <w:pPr>
              <w:spacing w:line="340" w:lineRule="exact"/>
              <w:jc w:val="both"/>
              <w:rPr>
                <w:rFonts w:ascii="Times New Roman" w:hAnsi="Times New Roman"/>
                <w:color w:val="000000" w:themeColor="text1"/>
                <w:sz w:val="22"/>
                <w:szCs w:val="22"/>
                <w:lang w:val="vi-VN"/>
              </w:rPr>
            </w:pPr>
            <w:r w:rsidRPr="00D67CD4">
              <w:rPr>
                <w:rFonts w:ascii="Times New Roman" w:hAnsi="Times New Roman"/>
                <w:color w:val="000000" w:themeColor="text1"/>
                <w:sz w:val="22"/>
                <w:szCs w:val="22"/>
              </w:rPr>
              <w:t>Lô</w:t>
            </w:r>
            <w:r w:rsidRPr="00D67CD4">
              <w:rPr>
                <w:rFonts w:ascii="Times New Roman" w:hAnsi="Times New Roman"/>
                <w:color w:val="000000" w:themeColor="text1"/>
                <w:sz w:val="22"/>
                <w:szCs w:val="22"/>
                <w:lang w:val="vi-VN"/>
              </w:rPr>
              <w:t xml:space="preserve"> VGCE300</w:t>
            </w:r>
          </w:p>
        </w:tc>
        <w:tc>
          <w:tcPr>
            <w:tcW w:w="463" w:type="pct"/>
            <w:vAlign w:val="center"/>
          </w:tcPr>
          <w:p w14:paraId="744FF512" w14:textId="77777777" w:rsidR="008F2B62" w:rsidRPr="00FA54E3" w:rsidRDefault="008F2B62"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10</w:t>
            </w:r>
          </w:p>
        </w:tc>
        <w:tc>
          <w:tcPr>
            <w:tcW w:w="1730" w:type="pct"/>
            <w:vAlign w:val="center"/>
          </w:tcPr>
          <w:p w14:paraId="3A79B491" w14:textId="77777777" w:rsidR="008F2B62" w:rsidRPr="00FA54E3" w:rsidRDefault="008F2B62" w:rsidP="00D67CD4">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4,41 ± 0,77</w:t>
            </w:r>
            <w:r w:rsidRPr="00FA54E3">
              <w:rPr>
                <w:rFonts w:ascii="Times New Roman" w:hAnsi="Times New Roman"/>
                <w:color w:val="000000" w:themeColor="text1"/>
                <w:sz w:val="22"/>
                <w:szCs w:val="22"/>
                <w:vertAlign w:val="superscript"/>
                <w:lang w:val="vi-VN"/>
              </w:rPr>
              <w:t>**</w:t>
            </w:r>
          </w:p>
        </w:tc>
        <w:tc>
          <w:tcPr>
            <w:tcW w:w="1537" w:type="pct"/>
            <w:vAlign w:val="center"/>
          </w:tcPr>
          <w:p w14:paraId="6A10F06C" w14:textId="77777777" w:rsidR="008F2B62" w:rsidRPr="00FA54E3" w:rsidRDefault="008F2B62" w:rsidP="00D67CD4">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0,76 ± 0,13</w:t>
            </w:r>
            <w:r w:rsidRPr="00FA54E3">
              <w:rPr>
                <w:rFonts w:ascii="Times New Roman" w:hAnsi="Times New Roman"/>
                <w:color w:val="000000" w:themeColor="text1"/>
                <w:sz w:val="22"/>
                <w:szCs w:val="22"/>
                <w:vertAlign w:val="superscript"/>
                <w:lang w:val="vi-VN"/>
              </w:rPr>
              <w:t>**</w:t>
            </w:r>
          </w:p>
        </w:tc>
      </w:tr>
      <w:tr w:rsidR="00FA54E3" w:rsidRPr="00FA54E3" w14:paraId="31397C9B" w14:textId="77777777" w:rsidTr="002D31C9">
        <w:trPr>
          <w:trHeight w:val="340"/>
        </w:trPr>
        <w:tc>
          <w:tcPr>
            <w:tcW w:w="1270" w:type="pct"/>
          </w:tcPr>
          <w:p w14:paraId="1D687453" w14:textId="77777777" w:rsidR="008F2B62" w:rsidRPr="00D67CD4" w:rsidRDefault="008F2B62" w:rsidP="00D67CD4">
            <w:pPr>
              <w:spacing w:line="340" w:lineRule="exact"/>
              <w:jc w:val="center"/>
              <w:rPr>
                <w:rFonts w:ascii="Times New Roman" w:hAnsi="Times New Roman"/>
                <w:b/>
                <w:bCs/>
                <w:color w:val="000000" w:themeColor="text1"/>
                <w:sz w:val="22"/>
                <w:szCs w:val="22"/>
                <w:lang w:val="vi-VN"/>
              </w:rPr>
            </w:pPr>
            <w:r w:rsidRPr="00D67CD4">
              <w:rPr>
                <w:rFonts w:ascii="Times New Roman" w:hAnsi="Times New Roman"/>
                <w:b/>
                <w:bCs/>
                <w:color w:val="000000" w:themeColor="text1"/>
                <w:sz w:val="22"/>
                <w:szCs w:val="22"/>
                <w:lang w:val="vi-VN"/>
              </w:rPr>
              <w:t>p</w:t>
            </w:r>
          </w:p>
        </w:tc>
        <w:tc>
          <w:tcPr>
            <w:tcW w:w="463" w:type="pct"/>
            <w:vAlign w:val="center"/>
          </w:tcPr>
          <w:p w14:paraId="4B436047" w14:textId="77777777" w:rsidR="008F2B62" w:rsidRPr="00FA54E3" w:rsidRDefault="008F2B62" w:rsidP="00FA54E3">
            <w:pPr>
              <w:spacing w:line="340" w:lineRule="exact"/>
              <w:jc w:val="both"/>
              <w:rPr>
                <w:rFonts w:ascii="Times New Roman" w:hAnsi="Times New Roman"/>
                <w:color w:val="000000" w:themeColor="text1"/>
                <w:sz w:val="22"/>
                <w:szCs w:val="22"/>
                <w:lang w:val="vi-VN"/>
              </w:rPr>
            </w:pPr>
          </w:p>
        </w:tc>
        <w:tc>
          <w:tcPr>
            <w:tcW w:w="1730" w:type="pct"/>
            <w:vAlign w:val="center"/>
          </w:tcPr>
          <w:p w14:paraId="72D1729C" w14:textId="77777777" w:rsidR="008F2B62" w:rsidRPr="00FA54E3" w:rsidRDefault="008F2B62" w:rsidP="00D67CD4">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&lt; 0,05</w:t>
            </w:r>
            <w:r w:rsidRPr="00FA54E3">
              <w:rPr>
                <w:rFonts w:ascii="Times New Roman" w:hAnsi="Times New Roman"/>
                <w:color w:val="000000" w:themeColor="text1"/>
                <w:sz w:val="22"/>
                <w:szCs w:val="22"/>
                <w:vertAlign w:val="superscript"/>
                <w:lang w:val="vi-VN"/>
              </w:rPr>
              <w:t>a</w:t>
            </w:r>
          </w:p>
        </w:tc>
        <w:tc>
          <w:tcPr>
            <w:tcW w:w="1537" w:type="pct"/>
            <w:vAlign w:val="center"/>
          </w:tcPr>
          <w:p w14:paraId="6826BD4F" w14:textId="77777777" w:rsidR="008F2B62" w:rsidRPr="00FA54E3" w:rsidRDefault="008F2B62" w:rsidP="00D67CD4">
            <w:pPr>
              <w:spacing w:line="340" w:lineRule="exact"/>
              <w:jc w:val="center"/>
              <w:rPr>
                <w:rFonts w:ascii="Times New Roman" w:hAnsi="Times New Roman"/>
                <w:color w:val="000000" w:themeColor="text1"/>
                <w:sz w:val="22"/>
                <w:szCs w:val="22"/>
                <w:lang w:val="vi-VN"/>
              </w:rPr>
            </w:pPr>
            <w:r w:rsidRPr="00FA54E3">
              <w:rPr>
                <w:rFonts w:ascii="Times New Roman" w:hAnsi="Times New Roman"/>
                <w:i/>
                <w:iCs/>
                <w:color w:val="000000" w:themeColor="text1"/>
                <w:sz w:val="22"/>
                <w:szCs w:val="22"/>
                <w:lang w:val="vi-VN"/>
              </w:rPr>
              <w:t>&lt; 0,05</w:t>
            </w:r>
            <w:r w:rsidRPr="00FA54E3">
              <w:rPr>
                <w:rFonts w:ascii="Times New Roman" w:hAnsi="Times New Roman"/>
                <w:i/>
                <w:iCs/>
                <w:color w:val="000000" w:themeColor="text1"/>
                <w:sz w:val="22"/>
                <w:szCs w:val="22"/>
                <w:vertAlign w:val="superscript"/>
                <w:lang w:val="vi-VN"/>
              </w:rPr>
              <w:t>b</w:t>
            </w:r>
          </w:p>
        </w:tc>
      </w:tr>
    </w:tbl>
    <w:p w14:paraId="68622168" w14:textId="2C26F990" w:rsidR="004D1900" w:rsidRPr="00FA54E3" w:rsidRDefault="00BC4697"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VGCE </w:t>
      </w:r>
      <w:r w:rsidR="007E6F8C" w:rsidRPr="00FA54E3">
        <w:rPr>
          <w:rFonts w:ascii="Times New Roman" w:hAnsi="Times New Roman"/>
          <w:color w:val="000000" w:themeColor="text1"/>
          <w:sz w:val="22"/>
          <w:szCs w:val="22"/>
          <w:lang w:val="vi-VN"/>
        </w:rPr>
        <w:t>giúp cải thiện k</w:t>
      </w:r>
      <w:r w:rsidR="00E25DE4" w:rsidRPr="00FA54E3">
        <w:rPr>
          <w:rFonts w:ascii="Times New Roman" w:hAnsi="Times New Roman"/>
          <w:color w:val="000000" w:themeColor="text1"/>
          <w:sz w:val="22"/>
          <w:szCs w:val="22"/>
          <w:lang w:val="vi-VN"/>
        </w:rPr>
        <w:t xml:space="preserve">hối lượng tương đối của gan, thận </w:t>
      </w:r>
      <w:r w:rsidR="007E6F8C" w:rsidRPr="00FA54E3">
        <w:rPr>
          <w:rFonts w:ascii="Times New Roman" w:hAnsi="Times New Roman"/>
          <w:color w:val="000000" w:themeColor="text1"/>
          <w:sz w:val="22"/>
          <w:szCs w:val="22"/>
          <w:lang w:val="vi-VN"/>
        </w:rPr>
        <w:t>của chuột rối loạn lipid</w:t>
      </w:r>
      <w:r w:rsidR="00960336" w:rsidRPr="00FA54E3">
        <w:rPr>
          <w:rFonts w:ascii="Times New Roman" w:hAnsi="Times New Roman"/>
          <w:color w:val="000000" w:themeColor="text1"/>
          <w:sz w:val="22"/>
          <w:szCs w:val="22"/>
          <w:lang w:val="vi-VN"/>
        </w:rPr>
        <w:t>.</w:t>
      </w:r>
    </w:p>
    <w:p w14:paraId="002CBBAD" w14:textId="2F974272" w:rsidR="00960336" w:rsidRPr="00FA54E3" w:rsidRDefault="009A3A73" w:rsidP="00FA54E3">
      <w:pPr>
        <w:pStyle w:val="Caption"/>
        <w:spacing w:after="0" w:line="340" w:lineRule="exact"/>
        <w:jc w:val="both"/>
        <w:outlineLvl w:val="4"/>
        <w:rPr>
          <w:rStyle w:val="fontstyle01"/>
          <w:rFonts w:ascii="Times New Roman" w:hAnsi="Times New Roman" w:cs="Times New Roman"/>
          <w:color w:val="000000" w:themeColor="text1"/>
          <w:sz w:val="22"/>
          <w:szCs w:val="22"/>
          <w:lang w:val="vi-VN"/>
        </w:rPr>
      </w:pPr>
      <w:bookmarkStart w:id="8" w:name="_Toc205945597"/>
      <w:bookmarkStart w:id="9" w:name="_Toc206344929"/>
      <w:proofErr w:type="spellStart"/>
      <w:r w:rsidRPr="00FA54E3">
        <w:rPr>
          <w:rFonts w:cs="Times New Roman"/>
          <w:color w:val="000000" w:themeColor="text1"/>
          <w:sz w:val="22"/>
          <w:szCs w:val="22"/>
        </w:rPr>
        <w:t>Bảng</w:t>
      </w:r>
      <w:proofErr w:type="spellEnd"/>
      <w:r w:rsidRPr="00FA54E3">
        <w:rPr>
          <w:rFonts w:cs="Times New Roman"/>
          <w:color w:val="000000" w:themeColor="text1"/>
          <w:sz w:val="22"/>
          <w:szCs w:val="22"/>
        </w:rPr>
        <w:t xml:space="preserve"> 3.</w:t>
      </w:r>
      <w:r w:rsidR="003A0BE8" w:rsidRPr="00FA54E3">
        <w:rPr>
          <w:rFonts w:cs="Times New Roman"/>
          <w:color w:val="000000" w:themeColor="text1"/>
          <w:sz w:val="22"/>
          <w:szCs w:val="22"/>
          <w:lang w:val="vi-VN"/>
        </w:rPr>
        <w:t>15</w:t>
      </w:r>
      <w:r w:rsidRPr="00FA54E3">
        <w:rPr>
          <w:rFonts w:cs="Times New Roman"/>
          <w:color w:val="000000" w:themeColor="text1"/>
          <w:sz w:val="22"/>
          <w:szCs w:val="22"/>
          <w:lang w:val="vi-VN"/>
        </w:rPr>
        <w:t>. Ảnh hưởng của VGCE lên mô bệnh học gan của chuột rối loạn lipid do chế độ ăn</w:t>
      </w:r>
      <w:bookmarkEnd w:id="8"/>
      <w:bookmarkEnd w:id="9"/>
    </w:p>
    <w:tbl>
      <w:tblPr>
        <w:tblStyle w:val="TableGrid"/>
        <w:tblW w:w="0" w:type="auto"/>
        <w:jc w:val="center"/>
        <w:tblLook w:val="04A0" w:firstRow="1" w:lastRow="0" w:firstColumn="1" w:lastColumn="0" w:noHBand="0" w:noVBand="1"/>
      </w:tblPr>
      <w:tblGrid>
        <w:gridCol w:w="1717"/>
        <w:gridCol w:w="615"/>
        <w:gridCol w:w="1270"/>
        <w:gridCol w:w="1270"/>
        <w:gridCol w:w="1270"/>
      </w:tblGrid>
      <w:tr w:rsidR="00FA54E3" w:rsidRPr="00FA54E3" w14:paraId="2C4FA819" w14:textId="77777777" w:rsidTr="005D625D">
        <w:trPr>
          <w:trHeight w:val="340"/>
          <w:jc w:val="center"/>
        </w:trPr>
        <w:tc>
          <w:tcPr>
            <w:tcW w:w="2263" w:type="dxa"/>
            <w:vAlign w:val="center"/>
          </w:tcPr>
          <w:p w14:paraId="17A88AD2" w14:textId="77777777" w:rsidR="004D1900" w:rsidRPr="00FA54E3" w:rsidRDefault="004D1900" w:rsidP="00D67CD4">
            <w:pPr>
              <w:spacing w:line="340" w:lineRule="exact"/>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Lô</w:t>
            </w:r>
          </w:p>
        </w:tc>
        <w:tc>
          <w:tcPr>
            <w:tcW w:w="851" w:type="dxa"/>
            <w:vAlign w:val="center"/>
          </w:tcPr>
          <w:p w14:paraId="37E24D51" w14:textId="77777777" w:rsidR="004D1900" w:rsidRPr="00FA54E3" w:rsidRDefault="004D1900" w:rsidP="00D67CD4">
            <w:pPr>
              <w:spacing w:line="340" w:lineRule="exact"/>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n</w:t>
            </w:r>
          </w:p>
        </w:tc>
        <w:tc>
          <w:tcPr>
            <w:tcW w:w="1885" w:type="dxa"/>
            <w:vAlign w:val="center"/>
          </w:tcPr>
          <w:p w14:paraId="7FBCEAA6" w14:textId="77777777" w:rsidR="004D1900" w:rsidRPr="00FA54E3" w:rsidRDefault="004D1900" w:rsidP="00D67CD4">
            <w:pPr>
              <w:spacing w:line="340" w:lineRule="exact"/>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Gan không nhiễm mỡ</w:t>
            </w:r>
          </w:p>
          <w:p w14:paraId="0D82D46D" w14:textId="77777777" w:rsidR="004D1900" w:rsidRPr="00FA54E3" w:rsidRDefault="004D1900" w:rsidP="00D67CD4">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n (%)</w:t>
            </w:r>
          </w:p>
        </w:tc>
        <w:tc>
          <w:tcPr>
            <w:tcW w:w="1886" w:type="dxa"/>
            <w:vAlign w:val="center"/>
          </w:tcPr>
          <w:p w14:paraId="6F1BFF49" w14:textId="77777777" w:rsidR="004D1900" w:rsidRPr="00FA54E3" w:rsidRDefault="004D1900" w:rsidP="00D67CD4">
            <w:pPr>
              <w:spacing w:line="340" w:lineRule="exact"/>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Gan nhiễm mỡ nhẹ</w:t>
            </w:r>
          </w:p>
          <w:p w14:paraId="201D7B5F" w14:textId="77777777" w:rsidR="004D1900" w:rsidRPr="00FA54E3" w:rsidRDefault="004D1900" w:rsidP="00D67CD4">
            <w:pPr>
              <w:spacing w:line="340" w:lineRule="exact"/>
              <w:jc w:val="center"/>
              <w:rPr>
                <w:rFonts w:ascii="Times New Roman" w:hAnsi="Times New Roman"/>
                <w:b/>
                <w:bCs/>
                <w:color w:val="000000" w:themeColor="text1"/>
                <w:sz w:val="22"/>
                <w:szCs w:val="22"/>
                <w:lang w:val="vi-VN"/>
              </w:rPr>
            </w:pPr>
            <w:r w:rsidRPr="00FA54E3">
              <w:rPr>
                <w:rFonts w:ascii="Times New Roman" w:hAnsi="Times New Roman"/>
                <w:color w:val="000000" w:themeColor="text1"/>
                <w:sz w:val="22"/>
                <w:szCs w:val="22"/>
                <w:lang w:val="vi-VN"/>
              </w:rPr>
              <w:t>n (%)</w:t>
            </w:r>
          </w:p>
        </w:tc>
        <w:tc>
          <w:tcPr>
            <w:tcW w:w="1886" w:type="dxa"/>
            <w:vAlign w:val="center"/>
          </w:tcPr>
          <w:p w14:paraId="2612BC10" w14:textId="77777777" w:rsidR="004D1900" w:rsidRPr="00FA54E3" w:rsidRDefault="004D1900" w:rsidP="00D67CD4">
            <w:pPr>
              <w:spacing w:line="340" w:lineRule="exact"/>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Gan nhiễm mỡ vừa</w:t>
            </w:r>
          </w:p>
          <w:p w14:paraId="37C56F68" w14:textId="77777777" w:rsidR="004D1900" w:rsidRPr="00FA54E3" w:rsidRDefault="004D1900" w:rsidP="00D67CD4">
            <w:pPr>
              <w:spacing w:line="340" w:lineRule="exact"/>
              <w:jc w:val="center"/>
              <w:rPr>
                <w:rFonts w:ascii="Times New Roman" w:hAnsi="Times New Roman"/>
                <w:b/>
                <w:bCs/>
                <w:color w:val="000000" w:themeColor="text1"/>
                <w:sz w:val="22"/>
                <w:szCs w:val="22"/>
                <w:lang w:val="vi-VN"/>
              </w:rPr>
            </w:pPr>
            <w:r w:rsidRPr="00FA54E3">
              <w:rPr>
                <w:rFonts w:ascii="Times New Roman" w:hAnsi="Times New Roman"/>
                <w:color w:val="000000" w:themeColor="text1"/>
                <w:sz w:val="22"/>
                <w:szCs w:val="22"/>
                <w:lang w:val="vi-VN"/>
              </w:rPr>
              <w:t>n (%)</w:t>
            </w:r>
          </w:p>
        </w:tc>
      </w:tr>
      <w:tr w:rsidR="00FA54E3" w:rsidRPr="00FA54E3" w14:paraId="6BA78318" w14:textId="77777777" w:rsidTr="005D625D">
        <w:trPr>
          <w:trHeight w:val="340"/>
          <w:jc w:val="center"/>
        </w:trPr>
        <w:tc>
          <w:tcPr>
            <w:tcW w:w="2263" w:type="dxa"/>
          </w:tcPr>
          <w:p w14:paraId="06F08D38" w14:textId="77777777" w:rsidR="004D1900" w:rsidRPr="00D67CD4" w:rsidRDefault="004D1900" w:rsidP="00FA54E3">
            <w:pPr>
              <w:spacing w:line="340" w:lineRule="exact"/>
              <w:jc w:val="both"/>
              <w:rPr>
                <w:rFonts w:ascii="Times New Roman" w:hAnsi="Times New Roman"/>
                <w:color w:val="000000" w:themeColor="text1"/>
                <w:sz w:val="22"/>
                <w:szCs w:val="22"/>
                <w:lang w:val="vi-VN"/>
              </w:rPr>
            </w:pPr>
            <w:r w:rsidRPr="00D67CD4">
              <w:rPr>
                <w:rFonts w:ascii="Times New Roman" w:hAnsi="Times New Roman"/>
                <w:color w:val="000000" w:themeColor="text1"/>
                <w:sz w:val="22"/>
                <w:szCs w:val="22"/>
                <w:lang w:val="vi-VN"/>
              </w:rPr>
              <w:t>Lô chứng</w:t>
            </w:r>
          </w:p>
        </w:tc>
        <w:tc>
          <w:tcPr>
            <w:tcW w:w="851" w:type="dxa"/>
          </w:tcPr>
          <w:p w14:paraId="5566516B" w14:textId="77777777" w:rsidR="004D1900" w:rsidRPr="00FA54E3" w:rsidRDefault="004D1900" w:rsidP="00D67CD4">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10</w:t>
            </w:r>
          </w:p>
        </w:tc>
        <w:tc>
          <w:tcPr>
            <w:tcW w:w="1885" w:type="dxa"/>
          </w:tcPr>
          <w:p w14:paraId="514E58ED" w14:textId="77777777" w:rsidR="004D1900" w:rsidRPr="00FA54E3" w:rsidRDefault="004D1900" w:rsidP="00D67CD4">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10 (100)</w:t>
            </w:r>
          </w:p>
        </w:tc>
        <w:tc>
          <w:tcPr>
            <w:tcW w:w="1886" w:type="dxa"/>
          </w:tcPr>
          <w:p w14:paraId="45B65AE2" w14:textId="77777777" w:rsidR="004D1900" w:rsidRPr="00FA54E3" w:rsidRDefault="004D1900" w:rsidP="00D67CD4">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0 (0)</w:t>
            </w:r>
          </w:p>
        </w:tc>
        <w:tc>
          <w:tcPr>
            <w:tcW w:w="1886" w:type="dxa"/>
          </w:tcPr>
          <w:p w14:paraId="7FC96152" w14:textId="77777777" w:rsidR="004D1900" w:rsidRPr="00FA54E3" w:rsidRDefault="004D1900" w:rsidP="00D67CD4">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0 (0)</w:t>
            </w:r>
          </w:p>
        </w:tc>
      </w:tr>
      <w:tr w:rsidR="00FA54E3" w:rsidRPr="00FA54E3" w14:paraId="25A3A94C" w14:textId="77777777" w:rsidTr="005D625D">
        <w:trPr>
          <w:trHeight w:val="340"/>
          <w:jc w:val="center"/>
        </w:trPr>
        <w:tc>
          <w:tcPr>
            <w:tcW w:w="2263" w:type="dxa"/>
          </w:tcPr>
          <w:p w14:paraId="145D16C0" w14:textId="77777777" w:rsidR="004D1900" w:rsidRPr="00D67CD4" w:rsidRDefault="004D1900" w:rsidP="00FA54E3">
            <w:pPr>
              <w:spacing w:line="340" w:lineRule="exact"/>
              <w:jc w:val="both"/>
              <w:rPr>
                <w:rFonts w:ascii="Times New Roman" w:hAnsi="Times New Roman"/>
                <w:color w:val="000000" w:themeColor="text1"/>
                <w:sz w:val="22"/>
                <w:szCs w:val="22"/>
                <w:lang w:val="vi-VN"/>
              </w:rPr>
            </w:pPr>
            <w:r w:rsidRPr="00D67CD4">
              <w:rPr>
                <w:rFonts w:ascii="Times New Roman" w:hAnsi="Times New Roman"/>
                <w:color w:val="000000" w:themeColor="text1"/>
                <w:sz w:val="22"/>
                <w:szCs w:val="22"/>
                <w:lang w:val="vi-VN"/>
              </w:rPr>
              <w:t>Lô bệnh</w:t>
            </w:r>
          </w:p>
        </w:tc>
        <w:tc>
          <w:tcPr>
            <w:tcW w:w="851" w:type="dxa"/>
          </w:tcPr>
          <w:p w14:paraId="523E6DEF" w14:textId="77777777" w:rsidR="004D1900" w:rsidRPr="00FA54E3" w:rsidRDefault="004D1900" w:rsidP="00D67CD4">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10</w:t>
            </w:r>
          </w:p>
        </w:tc>
        <w:tc>
          <w:tcPr>
            <w:tcW w:w="1885" w:type="dxa"/>
          </w:tcPr>
          <w:p w14:paraId="400C4DC7" w14:textId="77777777" w:rsidR="004D1900" w:rsidRPr="00FA54E3" w:rsidRDefault="004D1900" w:rsidP="00D67CD4">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0 (0)</w:t>
            </w:r>
          </w:p>
        </w:tc>
        <w:tc>
          <w:tcPr>
            <w:tcW w:w="1886" w:type="dxa"/>
          </w:tcPr>
          <w:p w14:paraId="3310B0F9" w14:textId="77777777" w:rsidR="004D1900" w:rsidRPr="00FA54E3" w:rsidRDefault="004D1900" w:rsidP="00D67CD4">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0 (0)</w:t>
            </w:r>
          </w:p>
        </w:tc>
        <w:tc>
          <w:tcPr>
            <w:tcW w:w="1886" w:type="dxa"/>
          </w:tcPr>
          <w:p w14:paraId="22620698" w14:textId="77777777" w:rsidR="004D1900" w:rsidRPr="00FA54E3" w:rsidRDefault="004D1900" w:rsidP="00D67CD4">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10 (100)</w:t>
            </w:r>
          </w:p>
        </w:tc>
      </w:tr>
      <w:tr w:rsidR="00FA54E3" w:rsidRPr="00FA54E3" w14:paraId="270202BD" w14:textId="77777777" w:rsidTr="005D625D">
        <w:trPr>
          <w:trHeight w:val="340"/>
          <w:jc w:val="center"/>
        </w:trPr>
        <w:tc>
          <w:tcPr>
            <w:tcW w:w="2263" w:type="dxa"/>
          </w:tcPr>
          <w:p w14:paraId="12A2854E" w14:textId="77777777" w:rsidR="004D1900" w:rsidRPr="00D67CD4" w:rsidRDefault="004D1900" w:rsidP="00FA54E3">
            <w:pPr>
              <w:spacing w:line="340" w:lineRule="exact"/>
              <w:jc w:val="both"/>
              <w:rPr>
                <w:rFonts w:ascii="Times New Roman" w:hAnsi="Times New Roman"/>
                <w:color w:val="000000" w:themeColor="text1"/>
                <w:sz w:val="22"/>
                <w:szCs w:val="22"/>
                <w:lang w:val="vi-VN"/>
              </w:rPr>
            </w:pPr>
            <w:r w:rsidRPr="00D67CD4">
              <w:rPr>
                <w:rFonts w:ascii="Times New Roman" w:hAnsi="Times New Roman"/>
                <w:color w:val="000000" w:themeColor="text1"/>
                <w:sz w:val="22"/>
                <w:szCs w:val="22"/>
              </w:rPr>
              <w:t>Lô</w:t>
            </w:r>
            <w:r w:rsidRPr="00D67CD4">
              <w:rPr>
                <w:rFonts w:ascii="Times New Roman" w:hAnsi="Times New Roman"/>
                <w:color w:val="000000" w:themeColor="text1"/>
                <w:sz w:val="22"/>
                <w:szCs w:val="22"/>
                <w:lang w:val="vi-VN"/>
              </w:rPr>
              <w:t xml:space="preserve"> Atorvastatin</w:t>
            </w:r>
          </w:p>
        </w:tc>
        <w:tc>
          <w:tcPr>
            <w:tcW w:w="851" w:type="dxa"/>
          </w:tcPr>
          <w:p w14:paraId="7FE0B9C1" w14:textId="77777777" w:rsidR="004D1900" w:rsidRPr="00FA54E3" w:rsidRDefault="004D1900" w:rsidP="00D67CD4">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10</w:t>
            </w:r>
          </w:p>
        </w:tc>
        <w:tc>
          <w:tcPr>
            <w:tcW w:w="1885" w:type="dxa"/>
          </w:tcPr>
          <w:p w14:paraId="6B4318B2" w14:textId="77777777" w:rsidR="004D1900" w:rsidRPr="00FA54E3" w:rsidRDefault="004D1900" w:rsidP="00D67CD4">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7 (70)</w:t>
            </w:r>
          </w:p>
        </w:tc>
        <w:tc>
          <w:tcPr>
            <w:tcW w:w="1886" w:type="dxa"/>
          </w:tcPr>
          <w:p w14:paraId="081760F9" w14:textId="77777777" w:rsidR="004D1900" w:rsidRPr="00FA54E3" w:rsidRDefault="004D1900" w:rsidP="00D67CD4">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3 (30)</w:t>
            </w:r>
          </w:p>
        </w:tc>
        <w:tc>
          <w:tcPr>
            <w:tcW w:w="1886" w:type="dxa"/>
          </w:tcPr>
          <w:p w14:paraId="03EFF120" w14:textId="77777777" w:rsidR="004D1900" w:rsidRPr="00FA54E3" w:rsidRDefault="004D1900" w:rsidP="00D67CD4">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0 (0)</w:t>
            </w:r>
          </w:p>
        </w:tc>
      </w:tr>
      <w:tr w:rsidR="00FA54E3" w:rsidRPr="00FA54E3" w14:paraId="0D3B837B" w14:textId="77777777" w:rsidTr="005D625D">
        <w:trPr>
          <w:trHeight w:val="340"/>
          <w:jc w:val="center"/>
        </w:trPr>
        <w:tc>
          <w:tcPr>
            <w:tcW w:w="2263" w:type="dxa"/>
          </w:tcPr>
          <w:p w14:paraId="132FC349" w14:textId="77777777" w:rsidR="004D1900" w:rsidRPr="00D67CD4" w:rsidRDefault="004D1900" w:rsidP="00FA54E3">
            <w:pPr>
              <w:spacing w:line="340" w:lineRule="exact"/>
              <w:jc w:val="both"/>
              <w:rPr>
                <w:rFonts w:ascii="Times New Roman" w:hAnsi="Times New Roman"/>
                <w:color w:val="000000" w:themeColor="text1"/>
                <w:sz w:val="22"/>
                <w:szCs w:val="22"/>
                <w:lang w:val="vi-VN"/>
              </w:rPr>
            </w:pPr>
            <w:r w:rsidRPr="00D67CD4">
              <w:rPr>
                <w:rFonts w:ascii="Times New Roman" w:hAnsi="Times New Roman"/>
                <w:color w:val="000000" w:themeColor="text1"/>
                <w:sz w:val="22"/>
                <w:szCs w:val="22"/>
              </w:rPr>
              <w:t>Lô</w:t>
            </w:r>
            <w:r w:rsidRPr="00D67CD4">
              <w:rPr>
                <w:rFonts w:ascii="Times New Roman" w:hAnsi="Times New Roman"/>
                <w:color w:val="000000" w:themeColor="text1"/>
                <w:sz w:val="22"/>
                <w:szCs w:val="22"/>
                <w:lang w:val="vi-VN"/>
              </w:rPr>
              <w:t xml:space="preserve"> </w:t>
            </w:r>
            <w:r w:rsidRPr="00D67CD4">
              <w:rPr>
                <w:rFonts w:ascii="Times New Roman" w:hAnsi="Times New Roman"/>
                <w:color w:val="000000" w:themeColor="text1"/>
                <w:sz w:val="22"/>
                <w:szCs w:val="22"/>
              </w:rPr>
              <w:t>VGCE100</w:t>
            </w:r>
          </w:p>
        </w:tc>
        <w:tc>
          <w:tcPr>
            <w:tcW w:w="851" w:type="dxa"/>
          </w:tcPr>
          <w:p w14:paraId="2A638AF5" w14:textId="77777777" w:rsidR="004D1900" w:rsidRPr="00FA54E3" w:rsidRDefault="004D1900" w:rsidP="00D67CD4">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10</w:t>
            </w:r>
          </w:p>
        </w:tc>
        <w:tc>
          <w:tcPr>
            <w:tcW w:w="1885" w:type="dxa"/>
          </w:tcPr>
          <w:p w14:paraId="47D69EC3" w14:textId="77777777" w:rsidR="004D1900" w:rsidRPr="00FA54E3" w:rsidRDefault="004D1900" w:rsidP="00D67CD4">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6 (60)</w:t>
            </w:r>
          </w:p>
        </w:tc>
        <w:tc>
          <w:tcPr>
            <w:tcW w:w="1886" w:type="dxa"/>
          </w:tcPr>
          <w:p w14:paraId="0F957CCE" w14:textId="77777777" w:rsidR="004D1900" w:rsidRPr="00FA54E3" w:rsidRDefault="004D1900" w:rsidP="00D67CD4">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3 (30)</w:t>
            </w:r>
          </w:p>
        </w:tc>
        <w:tc>
          <w:tcPr>
            <w:tcW w:w="1886" w:type="dxa"/>
          </w:tcPr>
          <w:p w14:paraId="74E195C4" w14:textId="77777777" w:rsidR="004D1900" w:rsidRPr="00FA54E3" w:rsidRDefault="004D1900" w:rsidP="00D67CD4">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 (10)</w:t>
            </w:r>
          </w:p>
        </w:tc>
      </w:tr>
      <w:tr w:rsidR="00FA54E3" w:rsidRPr="00FA54E3" w14:paraId="1B51D8D0" w14:textId="77777777" w:rsidTr="005D625D">
        <w:trPr>
          <w:trHeight w:val="340"/>
          <w:jc w:val="center"/>
        </w:trPr>
        <w:tc>
          <w:tcPr>
            <w:tcW w:w="2263" w:type="dxa"/>
          </w:tcPr>
          <w:p w14:paraId="3F2FC227" w14:textId="77777777" w:rsidR="004D1900" w:rsidRPr="00D67CD4" w:rsidRDefault="004D1900" w:rsidP="00FA54E3">
            <w:pPr>
              <w:spacing w:line="340" w:lineRule="exact"/>
              <w:jc w:val="both"/>
              <w:rPr>
                <w:rFonts w:ascii="Times New Roman" w:hAnsi="Times New Roman"/>
                <w:color w:val="000000" w:themeColor="text1"/>
                <w:sz w:val="22"/>
                <w:szCs w:val="22"/>
                <w:lang w:val="vi-VN"/>
              </w:rPr>
            </w:pPr>
            <w:r w:rsidRPr="00D67CD4">
              <w:rPr>
                <w:rFonts w:ascii="Times New Roman" w:hAnsi="Times New Roman"/>
                <w:color w:val="000000" w:themeColor="text1"/>
                <w:sz w:val="22"/>
                <w:szCs w:val="22"/>
              </w:rPr>
              <w:t>Lô</w:t>
            </w:r>
            <w:r w:rsidRPr="00D67CD4">
              <w:rPr>
                <w:rFonts w:ascii="Times New Roman" w:hAnsi="Times New Roman"/>
                <w:color w:val="000000" w:themeColor="text1"/>
                <w:sz w:val="22"/>
                <w:szCs w:val="22"/>
                <w:lang w:val="vi-VN"/>
              </w:rPr>
              <w:t xml:space="preserve"> </w:t>
            </w:r>
            <w:r w:rsidRPr="00D67CD4">
              <w:rPr>
                <w:rFonts w:ascii="Times New Roman" w:hAnsi="Times New Roman"/>
                <w:color w:val="000000" w:themeColor="text1"/>
                <w:sz w:val="22"/>
                <w:szCs w:val="22"/>
              </w:rPr>
              <w:t>VGCE200</w:t>
            </w:r>
          </w:p>
        </w:tc>
        <w:tc>
          <w:tcPr>
            <w:tcW w:w="851" w:type="dxa"/>
          </w:tcPr>
          <w:p w14:paraId="26381C0D" w14:textId="77777777" w:rsidR="004D1900" w:rsidRPr="00FA54E3" w:rsidRDefault="004D1900" w:rsidP="00D67CD4">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10</w:t>
            </w:r>
          </w:p>
        </w:tc>
        <w:tc>
          <w:tcPr>
            <w:tcW w:w="1885" w:type="dxa"/>
          </w:tcPr>
          <w:p w14:paraId="5198D5F2" w14:textId="77777777" w:rsidR="004D1900" w:rsidRPr="00FA54E3" w:rsidRDefault="004D1900" w:rsidP="00D67CD4">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4 (40)</w:t>
            </w:r>
          </w:p>
        </w:tc>
        <w:tc>
          <w:tcPr>
            <w:tcW w:w="1886" w:type="dxa"/>
          </w:tcPr>
          <w:p w14:paraId="6F5479BB" w14:textId="77777777" w:rsidR="004D1900" w:rsidRPr="00FA54E3" w:rsidRDefault="004D1900" w:rsidP="00D67CD4">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6 (60)</w:t>
            </w:r>
          </w:p>
        </w:tc>
        <w:tc>
          <w:tcPr>
            <w:tcW w:w="1886" w:type="dxa"/>
          </w:tcPr>
          <w:p w14:paraId="16CEEC74" w14:textId="77777777" w:rsidR="004D1900" w:rsidRPr="00FA54E3" w:rsidRDefault="004D1900" w:rsidP="00D67CD4">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0 (0)</w:t>
            </w:r>
          </w:p>
        </w:tc>
      </w:tr>
      <w:tr w:rsidR="00FA54E3" w:rsidRPr="00FA54E3" w14:paraId="47FEEF81" w14:textId="77777777" w:rsidTr="005D625D">
        <w:trPr>
          <w:trHeight w:val="340"/>
          <w:jc w:val="center"/>
        </w:trPr>
        <w:tc>
          <w:tcPr>
            <w:tcW w:w="2263" w:type="dxa"/>
          </w:tcPr>
          <w:p w14:paraId="2DF75FA8" w14:textId="77777777" w:rsidR="004D1900" w:rsidRPr="00D67CD4" w:rsidRDefault="004D1900" w:rsidP="00FA54E3">
            <w:pPr>
              <w:spacing w:line="340" w:lineRule="exact"/>
              <w:jc w:val="both"/>
              <w:rPr>
                <w:rFonts w:ascii="Times New Roman" w:hAnsi="Times New Roman"/>
                <w:color w:val="000000" w:themeColor="text1"/>
                <w:sz w:val="22"/>
                <w:szCs w:val="22"/>
                <w:lang w:val="vi-VN"/>
              </w:rPr>
            </w:pPr>
            <w:r w:rsidRPr="00D67CD4">
              <w:rPr>
                <w:rFonts w:ascii="Times New Roman" w:hAnsi="Times New Roman"/>
                <w:color w:val="000000" w:themeColor="text1"/>
                <w:sz w:val="22"/>
                <w:szCs w:val="22"/>
              </w:rPr>
              <w:t>Lô</w:t>
            </w:r>
            <w:r w:rsidRPr="00D67CD4">
              <w:rPr>
                <w:rFonts w:ascii="Times New Roman" w:hAnsi="Times New Roman"/>
                <w:color w:val="000000" w:themeColor="text1"/>
                <w:sz w:val="22"/>
                <w:szCs w:val="22"/>
                <w:lang w:val="vi-VN"/>
              </w:rPr>
              <w:t xml:space="preserve"> </w:t>
            </w:r>
            <w:r w:rsidRPr="00D67CD4">
              <w:rPr>
                <w:rFonts w:ascii="Times New Roman" w:hAnsi="Times New Roman"/>
                <w:color w:val="000000" w:themeColor="text1"/>
                <w:sz w:val="22"/>
                <w:szCs w:val="22"/>
              </w:rPr>
              <w:t>VGCE300</w:t>
            </w:r>
          </w:p>
        </w:tc>
        <w:tc>
          <w:tcPr>
            <w:tcW w:w="851" w:type="dxa"/>
          </w:tcPr>
          <w:p w14:paraId="061D7D70" w14:textId="77777777" w:rsidR="004D1900" w:rsidRPr="00FA54E3" w:rsidRDefault="004D1900" w:rsidP="00D67CD4">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10</w:t>
            </w:r>
          </w:p>
        </w:tc>
        <w:tc>
          <w:tcPr>
            <w:tcW w:w="1885" w:type="dxa"/>
          </w:tcPr>
          <w:p w14:paraId="3461D727" w14:textId="77777777" w:rsidR="004D1900" w:rsidRPr="00FA54E3" w:rsidRDefault="004D1900" w:rsidP="00D67CD4">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5 (50)</w:t>
            </w:r>
          </w:p>
        </w:tc>
        <w:tc>
          <w:tcPr>
            <w:tcW w:w="1886" w:type="dxa"/>
          </w:tcPr>
          <w:p w14:paraId="2887C61E" w14:textId="77777777" w:rsidR="004D1900" w:rsidRPr="00FA54E3" w:rsidRDefault="004D1900" w:rsidP="00D67CD4">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5 (50)</w:t>
            </w:r>
          </w:p>
        </w:tc>
        <w:tc>
          <w:tcPr>
            <w:tcW w:w="1886" w:type="dxa"/>
          </w:tcPr>
          <w:p w14:paraId="7BC8234B" w14:textId="77777777" w:rsidR="004D1900" w:rsidRPr="00FA54E3" w:rsidRDefault="004D1900" w:rsidP="00D67CD4">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0 (0)</w:t>
            </w:r>
          </w:p>
        </w:tc>
      </w:tr>
    </w:tbl>
    <w:p w14:paraId="490500CB" w14:textId="74597CAC" w:rsidR="004D1900" w:rsidRPr="00FA54E3" w:rsidRDefault="002A4F43"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lastRenderedPageBreak/>
        <w:t xml:space="preserve">VGCE làm giảm tỉ lệ gan nhiễm mỡ </w:t>
      </w:r>
      <w:r w:rsidR="00BC4697" w:rsidRPr="00FA54E3">
        <w:rPr>
          <w:rFonts w:ascii="Times New Roman" w:hAnsi="Times New Roman"/>
          <w:color w:val="000000" w:themeColor="text1"/>
          <w:sz w:val="22"/>
          <w:szCs w:val="22"/>
          <w:lang w:val="vi-VN"/>
        </w:rPr>
        <w:t>ở chuột rối loạn lipid</w:t>
      </w:r>
      <w:r w:rsidRPr="00FA54E3">
        <w:rPr>
          <w:rFonts w:ascii="Times New Roman" w:hAnsi="Times New Roman"/>
          <w:color w:val="000000" w:themeColor="text1"/>
          <w:sz w:val="22"/>
          <w:szCs w:val="22"/>
          <w:lang w:val="vi-VN"/>
        </w:rPr>
        <w:t>.</w:t>
      </w:r>
    </w:p>
    <w:p w14:paraId="68C76F1B" w14:textId="5878A081" w:rsidR="004D1900" w:rsidRPr="00FA54E3" w:rsidRDefault="004D1900" w:rsidP="00FA54E3">
      <w:pPr>
        <w:spacing w:line="340" w:lineRule="exact"/>
        <w:jc w:val="both"/>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 xml:space="preserve">3.3. Đánh giá tác dụng </w:t>
      </w:r>
      <w:r w:rsidR="00355A86" w:rsidRPr="00FA54E3">
        <w:rPr>
          <w:rFonts w:ascii="Times New Roman" w:hAnsi="Times New Roman"/>
          <w:b/>
          <w:bCs/>
          <w:color w:val="000000" w:themeColor="text1"/>
          <w:sz w:val="22"/>
          <w:szCs w:val="22"/>
          <w:lang w:val="vi-VN"/>
        </w:rPr>
        <w:t>chống một số rối loạn thần kinh của VGCE</w:t>
      </w:r>
    </w:p>
    <w:p w14:paraId="1E2A5A75" w14:textId="719AF481" w:rsidR="003815C8" w:rsidRPr="00FA54E3" w:rsidRDefault="004D1900" w:rsidP="00FA54E3">
      <w:pPr>
        <w:spacing w:line="340" w:lineRule="exact"/>
        <w:jc w:val="both"/>
        <w:rPr>
          <w:rFonts w:ascii="Times New Roman" w:hAnsi="Times New Roman"/>
          <w:b/>
          <w:bCs/>
          <w:i/>
          <w:iCs/>
          <w:color w:val="000000" w:themeColor="text1"/>
          <w:sz w:val="22"/>
          <w:szCs w:val="22"/>
          <w:lang w:val="vi-VN"/>
        </w:rPr>
      </w:pPr>
      <w:r w:rsidRPr="00FA54E3">
        <w:rPr>
          <w:rFonts w:ascii="Times New Roman" w:hAnsi="Times New Roman"/>
          <w:b/>
          <w:bCs/>
          <w:i/>
          <w:iCs/>
          <w:color w:val="000000" w:themeColor="text1"/>
          <w:sz w:val="22"/>
          <w:szCs w:val="22"/>
          <w:lang w:val="vi-VN"/>
        </w:rPr>
        <w:t>3.3.1. Đánh giá tác dụng cải thiện trí nhớ của VGCE trên chuột nhắt trắng gây suy giảm trí nhớ bằng tiêm scopolamin</w:t>
      </w:r>
    </w:p>
    <w:p w14:paraId="1A74364E" w14:textId="11AA99F3" w:rsidR="00040C3A" w:rsidRPr="00FA54E3" w:rsidRDefault="00040C3A" w:rsidP="00CC2240">
      <w:pPr>
        <w:snapToGrid w:val="0"/>
        <w:spacing w:line="340" w:lineRule="exact"/>
        <w:ind w:firstLine="454"/>
        <w:jc w:val="both"/>
        <w:rPr>
          <w:rFonts w:ascii="Times New Roman" w:hAnsi="Times New Roman"/>
          <w:i/>
          <w:iCs/>
          <w:color w:val="000000" w:themeColor="text1"/>
          <w:sz w:val="22"/>
          <w:szCs w:val="22"/>
          <w:lang w:val="vi-VN"/>
        </w:rPr>
      </w:pPr>
      <w:r w:rsidRPr="00FA54E3">
        <w:rPr>
          <w:rFonts w:ascii="Times New Roman" w:hAnsi="Times New Roman"/>
          <w:i/>
          <w:iCs/>
          <w:color w:val="000000" w:themeColor="text1"/>
          <w:sz w:val="22"/>
          <w:szCs w:val="22"/>
          <w:lang w:val="vi-VN"/>
        </w:rPr>
        <w:t>* Thử nghiệm né tránh thụ động</w:t>
      </w:r>
      <w:r w:rsidR="00990E21" w:rsidRPr="00FA54E3">
        <w:rPr>
          <w:rFonts w:ascii="Times New Roman" w:hAnsi="Times New Roman"/>
          <w:i/>
          <w:iCs/>
          <w:color w:val="000000" w:themeColor="text1"/>
          <w:sz w:val="22"/>
          <w:szCs w:val="22"/>
          <w:lang w:val="vi-VN"/>
        </w:rPr>
        <w:t xml:space="preserve"> (PAT)</w:t>
      </w:r>
    </w:p>
    <w:p w14:paraId="04F3CAEA" w14:textId="2C5185C1" w:rsidR="0012197B" w:rsidRPr="00361710" w:rsidRDefault="0012197B" w:rsidP="00361710">
      <w:pPr>
        <w:pStyle w:val="Caption"/>
        <w:spacing w:after="0" w:line="340" w:lineRule="exact"/>
        <w:jc w:val="center"/>
        <w:outlineLvl w:val="4"/>
        <w:rPr>
          <w:rFonts w:cs="Times New Roman"/>
          <w:i w:val="0"/>
          <w:iCs w:val="0"/>
          <w:color w:val="000000" w:themeColor="text1"/>
          <w:sz w:val="22"/>
          <w:szCs w:val="22"/>
          <w:lang w:val="vi-VN"/>
        </w:rPr>
      </w:pPr>
      <w:bookmarkStart w:id="10" w:name="_Toc205945598"/>
      <w:bookmarkStart w:id="11" w:name="_Toc206344930"/>
      <w:proofErr w:type="spellStart"/>
      <w:r w:rsidRPr="00361710">
        <w:rPr>
          <w:rFonts w:cs="Times New Roman"/>
          <w:i w:val="0"/>
          <w:iCs w:val="0"/>
          <w:color w:val="000000" w:themeColor="text1"/>
          <w:sz w:val="22"/>
          <w:szCs w:val="22"/>
        </w:rPr>
        <w:t>Bảng</w:t>
      </w:r>
      <w:proofErr w:type="spellEnd"/>
      <w:r w:rsidRPr="00361710">
        <w:rPr>
          <w:rFonts w:cs="Times New Roman"/>
          <w:i w:val="0"/>
          <w:iCs w:val="0"/>
          <w:color w:val="000000" w:themeColor="text1"/>
          <w:sz w:val="22"/>
          <w:szCs w:val="22"/>
        </w:rPr>
        <w:t xml:space="preserve"> 3.</w:t>
      </w:r>
      <w:r w:rsidR="002D12C1" w:rsidRPr="00361710">
        <w:rPr>
          <w:rFonts w:cs="Times New Roman"/>
          <w:i w:val="0"/>
          <w:iCs w:val="0"/>
          <w:color w:val="000000" w:themeColor="text1"/>
          <w:sz w:val="22"/>
          <w:szCs w:val="22"/>
          <w:lang w:val="vi-VN"/>
        </w:rPr>
        <w:t>16</w:t>
      </w:r>
      <w:r w:rsidRPr="00361710">
        <w:rPr>
          <w:rFonts w:cs="Times New Roman"/>
          <w:i w:val="0"/>
          <w:iCs w:val="0"/>
          <w:color w:val="000000" w:themeColor="text1"/>
          <w:sz w:val="22"/>
          <w:szCs w:val="22"/>
          <w:lang w:val="vi-VN"/>
        </w:rPr>
        <w:t>. Tác dụng cải thiện trí nhớ của VGCE trên chuột nhắt trắng suy giảm trí nhớ do scopolamin thông qua PAT</w:t>
      </w:r>
      <w:bookmarkEnd w:id="10"/>
      <w:bookmarkEnd w:id="11"/>
    </w:p>
    <w:tbl>
      <w:tblPr>
        <w:tblStyle w:val="TableGrid"/>
        <w:tblW w:w="5000" w:type="pct"/>
        <w:tblLook w:val="04A0" w:firstRow="1" w:lastRow="0" w:firstColumn="1" w:lastColumn="0" w:noHBand="0" w:noVBand="1"/>
      </w:tblPr>
      <w:tblGrid>
        <w:gridCol w:w="1643"/>
        <w:gridCol w:w="506"/>
        <w:gridCol w:w="2024"/>
        <w:gridCol w:w="1969"/>
      </w:tblGrid>
      <w:tr w:rsidR="00FA54E3" w:rsidRPr="00FA54E3" w14:paraId="41A8FFE4" w14:textId="77777777" w:rsidTr="003E1B89">
        <w:tc>
          <w:tcPr>
            <w:tcW w:w="1337" w:type="pct"/>
            <w:vMerge w:val="restart"/>
            <w:vAlign w:val="center"/>
          </w:tcPr>
          <w:p w14:paraId="17BC2ECE" w14:textId="77777777" w:rsidR="0012197B" w:rsidRPr="00FA54E3" w:rsidRDefault="0012197B" w:rsidP="00361710">
            <w:pPr>
              <w:spacing w:line="340" w:lineRule="exact"/>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Lô</w:t>
            </w:r>
          </w:p>
        </w:tc>
        <w:tc>
          <w:tcPr>
            <w:tcW w:w="412" w:type="pct"/>
            <w:vMerge w:val="restart"/>
            <w:vAlign w:val="center"/>
          </w:tcPr>
          <w:p w14:paraId="295C465E" w14:textId="77777777" w:rsidR="0012197B" w:rsidRPr="00FA54E3" w:rsidRDefault="0012197B" w:rsidP="00FA54E3">
            <w:pPr>
              <w:spacing w:line="340" w:lineRule="exact"/>
              <w:jc w:val="both"/>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n</w:t>
            </w:r>
          </w:p>
        </w:tc>
        <w:tc>
          <w:tcPr>
            <w:tcW w:w="3251" w:type="pct"/>
            <w:gridSpan w:val="2"/>
          </w:tcPr>
          <w:p w14:paraId="54043A19" w14:textId="77777777" w:rsidR="0012197B" w:rsidRPr="00FA54E3" w:rsidRDefault="0012197B" w:rsidP="00361710">
            <w:pPr>
              <w:spacing w:line="340" w:lineRule="exact"/>
              <w:ind w:right="60"/>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Thời gian tiềm đi vào buồng tối (giây)</w:t>
            </w:r>
          </w:p>
          <w:p w14:paraId="4135A288" w14:textId="77777777" w:rsidR="0012197B" w:rsidRPr="00FA54E3" w:rsidRDefault="0012197B" w:rsidP="00361710">
            <w:pPr>
              <w:spacing w:line="340" w:lineRule="exact"/>
              <w:ind w:right="60"/>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TV (TPV1 – TPV3)</w:t>
            </w:r>
          </w:p>
        </w:tc>
      </w:tr>
      <w:tr w:rsidR="00FA54E3" w:rsidRPr="00FA54E3" w14:paraId="287867FF" w14:textId="77777777" w:rsidTr="003E1B89">
        <w:tc>
          <w:tcPr>
            <w:tcW w:w="1337" w:type="pct"/>
            <w:vMerge/>
          </w:tcPr>
          <w:p w14:paraId="0B6DA86C" w14:textId="77777777" w:rsidR="0012197B" w:rsidRPr="00FA54E3" w:rsidRDefault="0012197B" w:rsidP="00FA54E3">
            <w:pPr>
              <w:spacing w:line="340" w:lineRule="exact"/>
              <w:jc w:val="both"/>
              <w:rPr>
                <w:rFonts w:ascii="Times New Roman" w:hAnsi="Times New Roman"/>
                <w:b/>
                <w:bCs/>
                <w:color w:val="000000" w:themeColor="text1"/>
                <w:sz w:val="22"/>
                <w:szCs w:val="22"/>
                <w:lang w:val="vi-VN"/>
              </w:rPr>
            </w:pPr>
          </w:p>
        </w:tc>
        <w:tc>
          <w:tcPr>
            <w:tcW w:w="412" w:type="pct"/>
            <w:vMerge/>
          </w:tcPr>
          <w:p w14:paraId="08E2DB81" w14:textId="77777777" w:rsidR="0012197B" w:rsidRPr="00FA54E3" w:rsidRDefault="0012197B" w:rsidP="00FA54E3">
            <w:pPr>
              <w:spacing w:line="340" w:lineRule="exact"/>
              <w:jc w:val="both"/>
              <w:rPr>
                <w:rFonts w:ascii="Times New Roman" w:hAnsi="Times New Roman"/>
                <w:b/>
                <w:bCs/>
                <w:color w:val="000000" w:themeColor="text1"/>
                <w:sz w:val="22"/>
                <w:szCs w:val="22"/>
                <w:lang w:val="vi-VN"/>
              </w:rPr>
            </w:pPr>
          </w:p>
        </w:tc>
        <w:tc>
          <w:tcPr>
            <w:tcW w:w="1648" w:type="pct"/>
          </w:tcPr>
          <w:p w14:paraId="020B940C" w14:textId="77777777" w:rsidR="0012197B" w:rsidRPr="00FA54E3" w:rsidRDefault="0012197B" w:rsidP="00361710">
            <w:pPr>
              <w:spacing w:line="340" w:lineRule="exact"/>
              <w:ind w:left="60" w:right="60"/>
              <w:jc w:val="center"/>
              <w:rPr>
                <w:rFonts w:ascii="Times New Roman" w:hAnsi="Times New Roman"/>
                <w:b/>
                <w:bCs/>
                <w:i/>
                <w:iCs/>
                <w:color w:val="000000" w:themeColor="text1"/>
                <w:sz w:val="22"/>
                <w:szCs w:val="22"/>
                <w:lang w:val="vi-VN"/>
              </w:rPr>
            </w:pPr>
            <w:r w:rsidRPr="00FA54E3">
              <w:rPr>
                <w:rFonts w:ascii="Times New Roman" w:hAnsi="Times New Roman"/>
                <w:b/>
                <w:bCs/>
                <w:i/>
                <w:iCs/>
                <w:color w:val="000000" w:themeColor="text1"/>
                <w:sz w:val="22"/>
                <w:szCs w:val="22"/>
                <w:lang w:val="vi-VN"/>
              </w:rPr>
              <w:t>Luyện tập</w:t>
            </w:r>
          </w:p>
        </w:tc>
        <w:tc>
          <w:tcPr>
            <w:tcW w:w="1603" w:type="pct"/>
          </w:tcPr>
          <w:p w14:paraId="113B3BF9" w14:textId="77777777" w:rsidR="0012197B" w:rsidRPr="00FA54E3" w:rsidRDefault="0012197B" w:rsidP="00361710">
            <w:pPr>
              <w:spacing w:line="340" w:lineRule="exact"/>
              <w:ind w:right="60"/>
              <w:jc w:val="center"/>
              <w:rPr>
                <w:rFonts w:ascii="Times New Roman" w:hAnsi="Times New Roman"/>
                <w:b/>
                <w:bCs/>
                <w:i/>
                <w:iCs/>
                <w:color w:val="000000" w:themeColor="text1"/>
                <w:sz w:val="22"/>
                <w:szCs w:val="22"/>
                <w:lang w:val="vi-VN"/>
              </w:rPr>
            </w:pPr>
            <w:r w:rsidRPr="00FA54E3">
              <w:rPr>
                <w:rFonts w:ascii="Times New Roman" w:hAnsi="Times New Roman"/>
                <w:b/>
                <w:bCs/>
                <w:i/>
                <w:iCs/>
                <w:color w:val="000000" w:themeColor="text1"/>
                <w:sz w:val="22"/>
                <w:szCs w:val="22"/>
                <w:lang w:val="vi-VN"/>
              </w:rPr>
              <w:t>Kiểm tra</w:t>
            </w:r>
          </w:p>
        </w:tc>
      </w:tr>
      <w:tr w:rsidR="00FA54E3" w:rsidRPr="00FA54E3" w14:paraId="60BB2CA8" w14:textId="77777777" w:rsidTr="00236436">
        <w:trPr>
          <w:trHeight w:val="283"/>
        </w:trPr>
        <w:tc>
          <w:tcPr>
            <w:tcW w:w="1337" w:type="pct"/>
          </w:tcPr>
          <w:p w14:paraId="2E3A7662" w14:textId="77777777" w:rsidR="0012197B" w:rsidRPr="00361710" w:rsidRDefault="0012197B" w:rsidP="00FA54E3">
            <w:pPr>
              <w:spacing w:line="340" w:lineRule="exact"/>
              <w:jc w:val="both"/>
              <w:rPr>
                <w:rFonts w:ascii="Times New Roman" w:hAnsi="Times New Roman"/>
                <w:color w:val="000000" w:themeColor="text1"/>
                <w:sz w:val="22"/>
                <w:szCs w:val="22"/>
                <w:lang w:val="vi-VN"/>
              </w:rPr>
            </w:pPr>
            <w:r w:rsidRPr="00361710">
              <w:rPr>
                <w:rFonts w:ascii="Times New Roman" w:hAnsi="Times New Roman"/>
                <w:color w:val="000000" w:themeColor="text1"/>
                <w:sz w:val="22"/>
                <w:szCs w:val="22"/>
                <w:lang w:val="vi-VN"/>
              </w:rPr>
              <w:t>Lô chứng</w:t>
            </w:r>
          </w:p>
        </w:tc>
        <w:tc>
          <w:tcPr>
            <w:tcW w:w="412" w:type="pct"/>
          </w:tcPr>
          <w:p w14:paraId="13DC51CA" w14:textId="77777777" w:rsidR="0012197B" w:rsidRPr="00FA54E3" w:rsidRDefault="0012197B"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rPr>
              <w:t>8</w:t>
            </w:r>
          </w:p>
        </w:tc>
        <w:tc>
          <w:tcPr>
            <w:tcW w:w="1648" w:type="pct"/>
          </w:tcPr>
          <w:p w14:paraId="063A711A" w14:textId="77777777" w:rsidR="0012197B" w:rsidRPr="00FA54E3" w:rsidRDefault="0012197B" w:rsidP="00361710">
            <w:pPr>
              <w:spacing w:line="340" w:lineRule="exact"/>
              <w:ind w:left="60" w:right="60"/>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rPr>
              <w:t>62,50</w:t>
            </w:r>
          </w:p>
          <w:p w14:paraId="0B11A733" w14:textId="77777777" w:rsidR="0012197B" w:rsidRPr="00FA54E3" w:rsidRDefault="0012197B" w:rsidP="00361710">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(44</w:t>
            </w:r>
            <w:r w:rsidRPr="00FA54E3">
              <w:rPr>
                <w:rFonts w:ascii="Times New Roman" w:hAnsi="Times New Roman"/>
                <w:color w:val="000000" w:themeColor="text1"/>
                <w:sz w:val="22"/>
                <w:szCs w:val="22"/>
              </w:rPr>
              <w:t>,</w:t>
            </w:r>
            <w:r w:rsidRPr="00FA54E3">
              <w:rPr>
                <w:rFonts w:ascii="Times New Roman" w:hAnsi="Times New Roman"/>
                <w:color w:val="000000" w:themeColor="text1"/>
                <w:sz w:val="22"/>
                <w:szCs w:val="22"/>
                <w:lang w:val="vi-VN"/>
              </w:rPr>
              <w:t>25 – 130,25)</w:t>
            </w:r>
          </w:p>
        </w:tc>
        <w:tc>
          <w:tcPr>
            <w:tcW w:w="1603" w:type="pct"/>
          </w:tcPr>
          <w:p w14:paraId="3F47FE35" w14:textId="77777777" w:rsidR="0012197B" w:rsidRPr="00FA54E3" w:rsidRDefault="0012197B" w:rsidP="00361710">
            <w:pPr>
              <w:spacing w:line="340" w:lineRule="exact"/>
              <w:ind w:left="60" w:right="60"/>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rPr>
              <w:t>292</w:t>
            </w:r>
            <w:r w:rsidRPr="00FA54E3">
              <w:rPr>
                <w:rFonts w:ascii="Times New Roman" w:hAnsi="Times New Roman"/>
                <w:color w:val="000000" w:themeColor="text1"/>
                <w:sz w:val="22"/>
                <w:szCs w:val="22"/>
                <w:lang w:val="vi-VN"/>
              </w:rPr>
              <w:t>,</w:t>
            </w:r>
            <w:r w:rsidRPr="00FA54E3">
              <w:rPr>
                <w:rFonts w:ascii="Times New Roman" w:hAnsi="Times New Roman"/>
                <w:color w:val="000000" w:themeColor="text1"/>
                <w:sz w:val="22"/>
                <w:szCs w:val="22"/>
              </w:rPr>
              <w:t>00</w:t>
            </w:r>
            <w:r w:rsidRPr="00FA54E3">
              <w:rPr>
                <w:rFonts w:ascii="Times New Roman" w:hAnsi="Times New Roman"/>
                <w:color w:val="000000" w:themeColor="text1"/>
                <w:sz w:val="22"/>
                <w:szCs w:val="22"/>
                <w:vertAlign w:val="superscript"/>
                <w:lang w:val="vi-VN"/>
              </w:rPr>
              <w:t>a</w:t>
            </w:r>
          </w:p>
          <w:p w14:paraId="47F01750" w14:textId="77777777" w:rsidR="0012197B" w:rsidRPr="00FA54E3" w:rsidRDefault="0012197B" w:rsidP="00361710">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(189,75 – 300,00)</w:t>
            </w:r>
          </w:p>
        </w:tc>
      </w:tr>
      <w:tr w:rsidR="00FA54E3" w:rsidRPr="00FA54E3" w14:paraId="79E845BC" w14:textId="77777777" w:rsidTr="00E62886">
        <w:trPr>
          <w:trHeight w:val="415"/>
        </w:trPr>
        <w:tc>
          <w:tcPr>
            <w:tcW w:w="1337" w:type="pct"/>
          </w:tcPr>
          <w:p w14:paraId="07AD05A5" w14:textId="77777777" w:rsidR="0012197B" w:rsidRPr="00361710" w:rsidRDefault="0012197B" w:rsidP="00FA54E3">
            <w:pPr>
              <w:spacing w:line="340" w:lineRule="exact"/>
              <w:jc w:val="both"/>
              <w:rPr>
                <w:rFonts w:ascii="Times New Roman" w:hAnsi="Times New Roman"/>
                <w:color w:val="000000" w:themeColor="text1"/>
                <w:sz w:val="22"/>
                <w:szCs w:val="22"/>
                <w:lang w:val="vi-VN"/>
              </w:rPr>
            </w:pPr>
            <w:r w:rsidRPr="00361710">
              <w:rPr>
                <w:rFonts w:ascii="Times New Roman" w:hAnsi="Times New Roman"/>
                <w:color w:val="000000" w:themeColor="text1"/>
                <w:sz w:val="22"/>
                <w:szCs w:val="22"/>
                <w:lang w:val="vi-VN"/>
              </w:rPr>
              <w:t>Lô bệnh</w:t>
            </w:r>
          </w:p>
        </w:tc>
        <w:tc>
          <w:tcPr>
            <w:tcW w:w="412" w:type="pct"/>
          </w:tcPr>
          <w:p w14:paraId="13BE51E7" w14:textId="77777777" w:rsidR="0012197B" w:rsidRPr="00FA54E3" w:rsidRDefault="0012197B"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rPr>
              <w:t>8</w:t>
            </w:r>
          </w:p>
        </w:tc>
        <w:tc>
          <w:tcPr>
            <w:tcW w:w="1648" w:type="pct"/>
          </w:tcPr>
          <w:p w14:paraId="0758BEEC" w14:textId="77777777" w:rsidR="0012197B" w:rsidRPr="00FA54E3" w:rsidRDefault="0012197B" w:rsidP="00361710">
            <w:pPr>
              <w:spacing w:line="340" w:lineRule="exact"/>
              <w:ind w:left="60" w:right="60"/>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rPr>
              <w:t>125</w:t>
            </w:r>
            <w:r w:rsidRPr="00FA54E3">
              <w:rPr>
                <w:rFonts w:ascii="Times New Roman" w:hAnsi="Times New Roman"/>
                <w:color w:val="000000" w:themeColor="text1"/>
                <w:sz w:val="22"/>
                <w:szCs w:val="22"/>
                <w:lang w:val="vi-VN"/>
              </w:rPr>
              <w:t>,</w:t>
            </w:r>
            <w:r w:rsidRPr="00FA54E3">
              <w:rPr>
                <w:rFonts w:ascii="Times New Roman" w:hAnsi="Times New Roman"/>
                <w:color w:val="000000" w:themeColor="text1"/>
                <w:sz w:val="22"/>
                <w:szCs w:val="22"/>
              </w:rPr>
              <w:t>00</w:t>
            </w:r>
          </w:p>
          <w:p w14:paraId="72A11975" w14:textId="77777777" w:rsidR="0012197B" w:rsidRPr="00FA54E3" w:rsidRDefault="0012197B" w:rsidP="00361710">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(54,75 – 228,75)</w:t>
            </w:r>
          </w:p>
        </w:tc>
        <w:tc>
          <w:tcPr>
            <w:tcW w:w="1603" w:type="pct"/>
          </w:tcPr>
          <w:p w14:paraId="295A8069" w14:textId="77777777" w:rsidR="0012197B" w:rsidRPr="00FA54E3" w:rsidRDefault="0012197B" w:rsidP="00361710">
            <w:pPr>
              <w:spacing w:line="340" w:lineRule="exact"/>
              <w:ind w:left="60" w:right="60"/>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rPr>
              <w:t>48</w:t>
            </w:r>
            <w:r w:rsidRPr="00FA54E3">
              <w:rPr>
                <w:rFonts w:ascii="Times New Roman" w:hAnsi="Times New Roman"/>
                <w:color w:val="000000" w:themeColor="text1"/>
                <w:sz w:val="22"/>
                <w:szCs w:val="22"/>
                <w:lang w:val="vi-VN"/>
              </w:rPr>
              <w:t>,</w:t>
            </w:r>
            <w:r w:rsidRPr="00FA54E3">
              <w:rPr>
                <w:rFonts w:ascii="Times New Roman" w:hAnsi="Times New Roman"/>
                <w:color w:val="000000" w:themeColor="text1"/>
                <w:sz w:val="22"/>
                <w:szCs w:val="22"/>
              </w:rPr>
              <w:t>50</w:t>
            </w:r>
            <w:r w:rsidRPr="00FA54E3">
              <w:rPr>
                <w:rFonts w:ascii="Times New Roman" w:hAnsi="Times New Roman"/>
                <w:color w:val="000000" w:themeColor="text1"/>
                <w:sz w:val="22"/>
                <w:szCs w:val="22"/>
                <w:vertAlign w:val="superscript"/>
                <w:lang w:val="vi-VN"/>
              </w:rPr>
              <w:t>##</w:t>
            </w:r>
          </w:p>
          <w:p w14:paraId="0FFD0CFF" w14:textId="77777777" w:rsidR="0012197B" w:rsidRPr="00FA54E3" w:rsidRDefault="0012197B" w:rsidP="00361710">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(15,00 – 87,75)</w:t>
            </w:r>
          </w:p>
        </w:tc>
      </w:tr>
      <w:tr w:rsidR="00FA54E3" w:rsidRPr="00FA54E3" w14:paraId="0C3E82E5" w14:textId="77777777" w:rsidTr="005F11BC">
        <w:trPr>
          <w:trHeight w:val="567"/>
        </w:trPr>
        <w:tc>
          <w:tcPr>
            <w:tcW w:w="1337" w:type="pct"/>
          </w:tcPr>
          <w:p w14:paraId="5EC838DA" w14:textId="77777777" w:rsidR="0012197B" w:rsidRPr="00361710" w:rsidRDefault="0012197B" w:rsidP="00FA54E3">
            <w:pPr>
              <w:spacing w:line="340" w:lineRule="exact"/>
              <w:jc w:val="both"/>
              <w:rPr>
                <w:rFonts w:ascii="Times New Roman" w:hAnsi="Times New Roman"/>
                <w:color w:val="000000" w:themeColor="text1"/>
                <w:sz w:val="22"/>
                <w:szCs w:val="22"/>
                <w:lang w:val="vi-VN"/>
              </w:rPr>
            </w:pPr>
            <w:r w:rsidRPr="00361710">
              <w:rPr>
                <w:rFonts w:ascii="Times New Roman" w:hAnsi="Times New Roman"/>
                <w:color w:val="000000" w:themeColor="text1"/>
                <w:sz w:val="22"/>
                <w:szCs w:val="22"/>
              </w:rPr>
              <w:t>Lô</w:t>
            </w:r>
            <w:r w:rsidRPr="00361710">
              <w:rPr>
                <w:rFonts w:ascii="Times New Roman" w:hAnsi="Times New Roman"/>
                <w:color w:val="000000" w:themeColor="text1"/>
                <w:sz w:val="22"/>
                <w:szCs w:val="22"/>
                <w:lang w:val="vi-VN"/>
              </w:rPr>
              <w:t xml:space="preserve"> Donepezil</w:t>
            </w:r>
          </w:p>
        </w:tc>
        <w:tc>
          <w:tcPr>
            <w:tcW w:w="412" w:type="pct"/>
          </w:tcPr>
          <w:p w14:paraId="4239F144" w14:textId="77777777" w:rsidR="0012197B" w:rsidRPr="00FA54E3" w:rsidRDefault="0012197B"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rPr>
              <w:t>8</w:t>
            </w:r>
          </w:p>
        </w:tc>
        <w:tc>
          <w:tcPr>
            <w:tcW w:w="1648" w:type="pct"/>
          </w:tcPr>
          <w:p w14:paraId="43E99106" w14:textId="77777777" w:rsidR="0012197B" w:rsidRPr="00FA54E3" w:rsidRDefault="0012197B" w:rsidP="00361710">
            <w:pPr>
              <w:spacing w:line="340" w:lineRule="exact"/>
              <w:ind w:left="60" w:right="60"/>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rPr>
              <w:t>46</w:t>
            </w:r>
            <w:r w:rsidRPr="00FA54E3">
              <w:rPr>
                <w:rFonts w:ascii="Times New Roman" w:hAnsi="Times New Roman"/>
                <w:color w:val="000000" w:themeColor="text1"/>
                <w:sz w:val="22"/>
                <w:szCs w:val="22"/>
                <w:lang w:val="vi-VN"/>
              </w:rPr>
              <w:t>,</w:t>
            </w:r>
            <w:r w:rsidRPr="00FA54E3">
              <w:rPr>
                <w:rFonts w:ascii="Times New Roman" w:hAnsi="Times New Roman"/>
                <w:color w:val="000000" w:themeColor="text1"/>
                <w:sz w:val="22"/>
                <w:szCs w:val="22"/>
              </w:rPr>
              <w:t>00</w:t>
            </w:r>
          </w:p>
          <w:p w14:paraId="726D6C6B" w14:textId="77777777" w:rsidR="0012197B" w:rsidRPr="00FA54E3" w:rsidRDefault="0012197B" w:rsidP="00361710">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(34,50 – 1110,25)</w:t>
            </w:r>
          </w:p>
        </w:tc>
        <w:tc>
          <w:tcPr>
            <w:tcW w:w="1603" w:type="pct"/>
          </w:tcPr>
          <w:p w14:paraId="6AE52B85" w14:textId="77777777" w:rsidR="0012197B" w:rsidRPr="00FA54E3" w:rsidRDefault="0012197B" w:rsidP="00361710">
            <w:pPr>
              <w:spacing w:line="340" w:lineRule="exact"/>
              <w:ind w:left="60" w:right="60"/>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rPr>
              <w:t>263</w:t>
            </w:r>
            <w:r w:rsidRPr="00FA54E3">
              <w:rPr>
                <w:rFonts w:ascii="Times New Roman" w:hAnsi="Times New Roman"/>
                <w:color w:val="000000" w:themeColor="text1"/>
                <w:sz w:val="22"/>
                <w:szCs w:val="22"/>
                <w:lang w:val="vi-VN"/>
              </w:rPr>
              <w:t>,</w:t>
            </w:r>
            <w:r w:rsidRPr="00FA54E3">
              <w:rPr>
                <w:rFonts w:ascii="Times New Roman" w:hAnsi="Times New Roman"/>
                <w:color w:val="000000" w:themeColor="text1"/>
                <w:sz w:val="22"/>
                <w:szCs w:val="22"/>
              </w:rPr>
              <w:t>50</w:t>
            </w:r>
            <w:r w:rsidRPr="00FA54E3">
              <w:rPr>
                <w:rFonts w:ascii="Times New Roman" w:hAnsi="Times New Roman"/>
                <w:color w:val="000000" w:themeColor="text1"/>
                <w:sz w:val="22"/>
                <w:szCs w:val="22"/>
                <w:vertAlign w:val="superscript"/>
                <w:lang w:val="vi-VN"/>
              </w:rPr>
              <w:t>**a</w:t>
            </w:r>
          </w:p>
          <w:p w14:paraId="74C387D2" w14:textId="77777777" w:rsidR="0012197B" w:rsidRPr="00FA54E3" w:rsidRDefault="0012197B" w:rsidP="00361710">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(172,75 – 300,00)</w:t>
            </w:r>
          </w:p>
        </w:tc>
      </w:tr>
      <w:tr w:rsidR="00FA54E3" w:rsidRPr="00FA54E3" w14:paraId="353C3183" w14:textId="77777777" w:rsidTr="005F11BC">
        <w:trPr>
          <w:trHeight w:val="567"/>
        </w:trPr>
        <w:tc>
          <w:tcPr>
            <w:tcW w:w="1337" w:type="pct"/>
          </w:tcPr>
          <w:p w14:paraId="55304B8E" w14:textId="77777777" w:rsidR="0012197B" w:rsidRPr="00361710" w:rsidRDefault="0012197B" w:rsidP="00FA54E3">
            <w:pPr>
              <w:spacing w:line="340" w:lineRule="exact"/>
              <w:jc w:val="both"/>
              <w:rPr>
                <w:rFonts w:ascii="Times New Roman" w:hAnsi="Times New Roman"/>
                <w:color w:val="000000" w:themeColor="text1"/>
                <w:sz w:val="22"/>
                <w:szCs w:val="22"/>
                <w:lang w:val="vi-VN"/>
              </w:rPr>
            </w:pPr>
            <w:r w:rsidRPr="00361710">
              <w:rPr>
                <w:rFonts w:ascii="Times New Roman" w:hAnsi="Times New Roman"/>
                <w:color w:val="000000" w:themeColor="text1"/>
                <w:sz w:val="22"/>
                <w:szCs w:val="22"/>
              </w:rPr>
              <w:t>Lô</w:t>
            </w:r>
            <w:r w:rsidRPr="00361710">
              <w:rPr>
                <w:rFonts w:ascii="Times New Roman" w:hAnsi="Times New Roman"/>
                <w:color w:val="000000" w:themeColor="text1"/>
                <w:sz w:val="22"/>
                <w:szCs w:val="22"/>
                <w:lang w:val="vi-VN"/>
              </w:rPr>
              <w:t xml:space="preserve"> </w:t>
            </w:r>
            <w:r w:rsidRPr="00361710">
              <w:rPr>
                <w:rFonts w:ascii="Times New Roman" w:hAnsi="Times New Roman"/>
                <w:color w:val="000000" w:themeColor="text1"/>
                <w:sz w:val="22"/>
                <w:szCs w:val="22"/>
              </w:rPr>
              <w:t>VGCE</w:t>
            </w:r>
            <w:r w:rsidRPr="00361710">
              <w:rPr>
                <w:rFonts w:ascii="Times New Roman" w:hAnsi="Times New Roman"/>
                <w:color w:val="000000" w:themeColor="text1"/>
                <w:sz w:val="22"/>
                <w:szCs w:val="22"/>
                <w:lang w:val="vi-VN"/>
              </w:rPr>
              <w:t>2</w:t>
            </w:r>
            <w:r w:rsidRPr="00361710">
              <w:rPr>
                <w:rFonts w:ascii="Times New Roman" w:hAnsi="Times New Roman"/>
                <w:color w:val="000000" w:themeColor="text1"/>
                <w:sz w:val="22"/>
                <w:szCs w:val="22"/>
              </w:rPr>
              <w:t>00</w:t>
            </w:r>
          </w:p>
        </w:tc>
        <w:tc>
          <w:tcPr>
            <w:tcW w:w="412" w:type="pct"/>
          </w:tcPr>
          <w:p w14:paraId="38CF618D" w14:textId="77777777" w:rsidR="0012197B" w:rsidRPr="00FA54E3" w:rsidRDefault="0012197B"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rPr>
              <w:t>8</w:t>
            </w:r>
          </w:p>
        </w:tc>
        <w:tc>
          <w:tcPr>
            <w:tcW w:w="1648" w:type="pct"/>
          </w:tcPr>
          <w:p w14:paraId="06DE2555" w14:textId="77777777" w:rsidR="0012197B" w:rsidRPr="00FA54E3" w:rsidRDefault="0012197B" w:rsidP="00361710">
            <w:pPr>
              <w:spacing w:line="340" w:lineRule="exact"/>
              <w:ind w:left="60" w:right="60"/>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rPr>
              <w:t>105</w:t>
            </w:r>
            <w:r w:rsidRPr="00FA54E3">
              <w:rPr>
                <w:rFonts w:ascii="Times New Roman" w:hAnsi="Times New Roman"/>
                <w:color w:val="000000" w:themeColor="text1"/>
                <w:sz w:val="22"/>
                <w:szCs w:val="22"/>
                <w:lang w:val="vi-VN"/>
              </w:rPr>
              <w:t>,</w:t>
            </w:r>
            <w:r w:rsidRPr="00FA54E3">
              <w:rPr>
                <w:rFonts w:ascii="Times New Roman" w:hAnsi="Times New Roman"/>
                <w:color w:val="000000" w:themeColor="text1"/>
                <w:sz w:val="22"/>
                <w:szCs w:val="22"/>
              </w:rPr>
              <w:t>50</w:t>
            </w:r>
          </w:p>
          <w:p w14:paraId="134AEFD2" w14:textId="77777777" w:rsidR="0012197B" w:rsidRPr="00FA54E3" w:rsidRDefault="0012197B" w:rsidP="00361710">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(30,75 – 140,50)</w:t>
            </w:r>
          </w:p>
        </w:tc>
        <w:tc>
          <w:tcPr>
            <w:tcW w:w="1603" w:type="pct"/>
          </w:tcPr>
          <w:p w14:paraId="3CDEF8C5" w14:textId="77777777" w:rsidR="0012197B" w:rsidRPr="00FA54E3" w:rsidRDefault="0012197B" w:rsidP="00361710">
            <w:pPr>
              <w:spacing w:line="340" w:lineRule="exact"/>
              <w:ind w:left="60" w:right="60"/>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rPr>
              <w:t>102</w:t>
            </w:r>
            <w:r w:rsidRPr="00FA54E3">
              <w:rPr>
                <w:rFonts w:ascii="Times New Roman" w:hAnsi="Times New Roman"/>
                <w:color w:val="000000" w:themeColor="text1"/>
                <w:sz w:val="22"/>
                <w:szCs w:val="22"/>
                <w:lang w:val="vi-VN"/>
              </w:rPr>
              <w:t>,</w:t>
            </w:r>
            <w:r w:rsidRPr="00FA54E3">
              <w:rPr>
                <w:rFonts w:ascii="Times New Roman" w:hAnsi="Times New Roman"/>
                <w:color w:val="000000" w:themeColor="text1"/>
                <w:sz w:val="22"/>
                <w:szCs w:val="22"/>
              </w:rPr>
              <w:t>50</w:t>
            </w:r>
          </w:p>
          <w:p w14:paraId="50FA8138" w14:textId="77777777" w:rsidR="0012197B" w:rsidRPr="00FA54E3" w:rsidRDefault="0012197B" w:rsidP="00361710">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(24,75 – 238,75)</w:t>
            </w:r>
          </w:p>
        </w:tc>
      </w:tr>
      <w:tr w:rsidR="00FA54E3" w:rsidRPr="00FA54E3" w14:paraId="4301346C" w14:textId="77777777" w:rsidTr="005F11BC">
        <w:trPr>
          <w:trHeight w:val="567"/>
        </w:trPr>
        <w:tc>
          <w:tcPr>
            <w:tcW w:w="1337" w:type="pct"/>
          </w:tcPr>
          <w:p w14:paraId="61444535" w14:textId="77777777" w:rsidR="0012197B" w:rsidRPr="00361710" w:rsidRDefault="0012197B" w:rsidP="00FA54E3">
            <w:pPr>
              <w:spacing w:line="340" w:lineRule="exact"/>
              <w:jc w:val="both"/>
              <w:rPr>
                <w:rFonts w:ascii="Times New Roman" w:hAnsi="Times New Roman"/>
                <w:color w:val="000000" w:themeColor="text1"/>
                <w:sz w:val="22"/>
                <w:szCs w:val="22"/>
                <w:lang w:val="vi-VN"/>
              </w:rPr>
            </w:pPr>
            <w:r w:rsidRPr="00361710">
              <w:rPr>
                <w:rFonts w:ascii="Times New Roman" w:hAnsi="Times New Roman"/>
                <w:color w:val="000000" w:themeColor="text1"/>
                <w:sz w:val="22"/>
                <w:szCs w:val="22"/>
              </w:rPr>
              <w:t>Lô</w:t>
            </w:r>
            <w:r w:rsidRPr="00361710">
              <w:rPr>
                <w:rFonts w:ascii="Times New Roman" w:hAnsi="Times New Roman"/>
                <w:color w:val="000000" w:themeColor="text1"/>
                <w:sz w:val="22"/>
                <w:szCs w:val="22"/>
                <w:lang w:val="vi-VN"/>
              </w:rPr>
              <w:t xml:space="preserve"> </w:t>
            </w:r>
            <w:r w:rsidRPr="00361710">
              <w:rPr>
                <w:rFonts w:ascii="Times New Roman" w:hAnsi="Times New Roman"/>
                <w:color w:val="000000" w:themeColor="text1"/>
                <w:sz w:val="22"/>
                <w:szCs w:val="22"/>
              </w:rPr>
              <w:t>VGCE</w:t>
            </w:r>
            <w:r w:rsidRPr="00361710">
              <w:rPr>
                <w:rFonts w:ascii="Times New Roman" w:hAnsi="Times New Roman"/>
                <w:color w:val="000000" w:themeColor="text1"/>
                <w:sz w:val="22"/>
                <w:szCs w:val="22"/>
                <w:lang w:val="vi-VN"/>
              </w:rPr>
              <w:t>3</w:t>
            </w:r>
            <w:r w:rsidRPr="00361710">
              <w:rPr>
                <w:rFonts w:ascii="Times New Roman" w:hAnsi="Times New Roman"/>
                <w:color w:val="000000" w:themeColor="text1"/>
                <w:sz w:val="22"/>
                <w:szCs w:val="22"/>
              </w:rPr>
              <w:t>00</w:t>
            </w:r>
          </w:p>
        </w:tc>
        <w:tc>
          <w:tcPr>
            <w:tcW w:w="412" w:type="pct"/>
          </w:tcPr>
          <w:p w14:paraId="131FDB32" w14:textId="77777777" w:rsidR="0012197B" w:rsidRPr="00FA54E3" w:rsidRDefault="0012197B"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rPr>
              <w:t>8</w:t>
            </w:r>
          </w:p>
        </w:tc>
        <w:tc>
          <w:tcPr>
            <w:tcW w:w="1648" w:type="pct"/>
          </w:tcPr>
          <w:p w14:paraId="4828D7F1" w14:textId="77777777" w:rsidR="0012197B" w:rsidRPr="00FA54E3" w:rsidRDefault="0012197B" w:rsidP="00361710">
            <w:pPr>
              <w:spacing w:line="340" w:lineRule="exact"/>
              <w:ind w:left="60" w:right="60"/>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rPr>
              <w:t>76</w:t>
            </w:r>
            <w:r w:rsidRPr="00FA54E3">
              <w:rPr>
                <w:rFonts w:ascii="Times New Roman" w:hAnsi="Times New Roman"/>
                <w:color w:val="000000" w:themeColor="text1"/>
                <w:sz w:val="22"/>
                <w:szCs w:val="22"/>
                <w:lang w:val="vi-VN"/>
              </w:rPr>
              <w:t>,</w:t>
            </w:r>
            <w:r w:rsidRPr="00FA54E3">
              <w:rPr>
                <w:rFonts w:ascii="Times New Roman" w:hAnsi="Times New Roman"/>
                <w:color w:val="000000" w:themeColor="text1"/>
                <w:sz w:val="22"/>
                <w:szCs w:val="22"/>
              </w:rPr>
              <w:t>00</w:t>
            </w:r>
          </w:p>
          <w:p w14:paraId="61F11D07" w14:textId="77777777" w:rsidR="0012197B" w:rsidRPr="00FA54E3" w:rsidRDefault="0012197B" w:rsidP="00361710">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(29,50 – 159,75)</w:t>
            </w:r>
          </w:p>
        </w:tc>
        <w:tc>
          <w:tcPr>
            <w:tcW w:w="1603" w:type="pct"/>
          </w:tcPr>
          <w:p w14:paraId="79F385A2" w14:textId="77777777" w:rsidR="0012197B" w:rsidRPr="00FA54E3" w:rsidRDefault="0012197B" w:rsidP="00361710">
            <w:pPr>
              <w:spacing w:line="340" w:lineRule="exact"/>
              <w:ind w:left="60" w:right="60"/>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rPr>
              <w:t>81</w:t>
            </w:r>
            <w:r w:rsidRPr="00FA54E3">
              <w:rPr>
                <w:rFonts w:ascii="Times New Roman" w:hAnsi="Times New Roman"/>
                <w:color w:val="000000" w:themeColor="text1"/>
                <w:sz w:val="22"/>
                <w:szCs w:val="22"/>
                <w:lang w:val="vi-VN"/>
              </w:rPr>
              <w:t>,</w:t>
            </w:r>
            <w:r w:rsidRPr="00FA54E3">
              <w:rPr>
                <w:rFonts w:ascii="Times New Roman" w:hAnsi="Times New Roman"/>
                <w:color w:val="000000" w:themeColor="text1"/>
                <w:sz w:val="22"/>
                <w:szCs w:val="22"/>
              </w:rPr>
              <w:t>50</w:t>
            </w:r>
          </w:p>
          <w:p w14:paraId="0E5A8DDE" w14:textId="77777777" w:rsidR="0012197B" w:rsidRPr="00FA54E3" w:rsidRDefault="0012197B" w:rsidP="00361710">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(33,75 – 217,50)</w:t>
            </w:r>
          </w:p>
        </w:tc>
      </w:tr>
      <w:tr w:rsidR="00FA54E3" w:rsidRPr="00FA54E3" w14:paraId="4DE3CDA6" w14:textId="77777777" w:rsidTr="005F11BC">
        <w:trPr>
          <w:trHeight w:val="567"/>
        </w:trPr>
        <w:tc>
          <w:tcPr>
            <w:tcW w:w="1337" w:type="pct"/>
          </w:tcPr>
          <w:p w14:paraId="2044E49C" w14:textId="77777777" w:rsidR="0012197B" w:rsidRPr="00361710" w:rsidRDefault="0012197B" w:rsidP="00FA54E3">
            <w:pPr>
              <w:spacing w:line="340" w:lineRule="exact"/>
              <w:jc w:val="both"/>
              <w:rPr>
                <w:rFonts w:ascii="Times New Roman" w:hAnsi="Times New Roman"/>
                <w:color w:val="000000" w:themeColor="text1"/>
                <w:sz w:val="22"/>
                <w:szCs w:val="22"/>
                <w:lang w:val="vi-VN"/>
              </w:rPr>
            </w:pPr>
            <w:r w:rsidRPr="00361710">
              <w:rPr>
                <w:rFonts w:ascii="Times New Roman" w:hAnsi="Times New Roman"/>
                <w:color w:val="000000" w:themeColor="text1"/>
                <w:sz w:val="22"/>
                <w:szCs w:val="22"/>
              </w:rPr>
              <w:t>Lô</w:t>
            </w:r>
            <w:r w:rsidRPr="00361710">
              <w:rPr>
                <w:rFonts w:ascii="Times New Roman" w:hAnsi="Times New Roman"/>
                <w:color w:val="000000" w:themeColor="text1"/>
                <w:sz w:val="22"/>
                <w:szCs w:val="22"/>
                <w:lang w:val="vi-VN"/>
              </w:rPr>
              <w:t xml:space="preserve"> </w:t>
            </w:r>
            <w:r w:rsidRPr="00361710">
              <w:rPr>
                <w:rFonts w:ascii="Times New Roman" w:hAnsi="Times New Roman"/>
                <w:color w:val="000000" w:themeColor="text1"/>
                <w:sz w:val="22"/>
                <w:szCs w:val="22"/>
              </w:rPr>
              <w:t>VGCE</w:t>
            </w:r>
            <w:r w:rsidRPr="00361710">
              <w:rPr>
                <w:rFonts w:ascii="Times New Roman" w:hAnsi="Times New Roman"/>
                <w:color w:val="000000" w:themeColor="text1"/>
                <w:sz w:val="22"/>
                <w:szCs w:val="22"/>
                <w:lang w:val="vi-VN"/>
              </w:rPr>
              <w:t>4</w:t>
            </w:r>
            <w:r w:rsidRPr="00361710">
              <w:rPr>
                <w:rFonts w:ascii="Times New Roman" w:hAnsi="Times New Roman"/>
                <w:color w:val="000000" w:themeColor="text1"/>
                <w:sz w:val="22"/>
                <w:szCs w:val="22"/>
              </w:rPr>
              <w:t>00</w:t>
            </w:r>
          </w:p>
        </w:tc>
        <w:tc>
          <w:tcPr>
            <w:tcW w:w="412" w:type="pct"/>
          </w:tcPr>
          <w:p w14:paraId="0E02F231" w14:textId="77777777" w:rsidR="0012197B" w:rsidRPr="00FA54E3" w:rsidRDefault="0012197B"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rPr>
              <w:t>8</w:t>
            </w:r>
          </w:p>
        </w:tc>
        <w:tc>
          <w:tcPr>
            <w:tcW w:w="1648" w:type="pct"/>
          </w:tcPr>
          <w:p w14:paraId="2211FA26" w14:textId="77777777" w:rsidR="0012197B" w:rsidRPr="00FA54E3" w:rsidRDefault="0012197B" w:rsidP="00361710">
            <w:pPr>
              <w:spacing w:line="340" w:lineRule="exact"/>
              <w:ind w:left="60" w:right="60"/>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rPr>
              <w:t>34</w:t>
            </w:r>
            <w:r w:rsidRPr="00FA54E3">
              <w:rPr>
                <w:rFonts w:ascii="Times New Roman" w:hAnsi="Times New Roman"/>
                <w:color w:val="000000" w:themeColor="text1"/>
                <w:sz w:val="22"/>
                <w:szCs w:val="22"/>
                <w:lang w:val="vi-VN"/>
              </w:rPr>
              <w:t>,</w:t>
            </w:r>
            <w:r w:rsidRPr="00FA54E3">
              <w:rPr>
                <w:rFonts w:ascii="Times New Roman" w:hAnsi="Times New Roman"/>
                <w:color w:val="000000" w:themeColor="text1"/>
                <w:sz w:val="22"/>
                <w:szCs w:val="22"/>
              </w:rPr>
              <w:t>00</w:t>
            </w:r>
          </w:p>
          <w:p w14:paraId="26B64E0F" w14:textId="77777777" w:rsidR="0012197B" w:rsidRPr="00FA54E3" w:rsidRDefault="0012197B" w:rsidP="00361710">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(15,50 – 154,25)</w:t>
            </w:r>
          </w:p>
        </w:tc>
        <w:tc>
          <w:tcPr>
            <w:tcW w:w="1603" w:type="pct"/>
          </w:tcPr>
          <w:p w14:paraId="3ADD6F83" w14:textId="77777777" w:rsidR="0012197B" w:rsidRPr="00FA54E3" w:rsidRDefault="0012197B" w:rsidP="00361710">
            <w:pPr>
              <w:spacing w:line="340" w:lineRule="exact"/>
              <w:ind w:left="60" w:right="60"/>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rPr>
              <w:t>193</w:t>
            </w:r>
            <w:r w:rsidRPr="00FA54E3">
              <w:rPr>
                <w:rFonts w:ascii="Times New Roman" w:hAnsi="Times New Roman"/>
                <w:color w:val="000000" w:themeColor="text1"/>
                <w:sz w:val="22"/>
                <w:szCs w:val="22"/>
                <w:lang w:val="vi-VN"/>
              </w:rPr>
              <w:t>,</w:t>
            </w:r>
            <w:r w:rsidRPr="00FA54E3">
              <w:rPr>
                <w:rFonts w:ascii="Times New Roman" w:hAnsi="Times New Roman"/>
                <w:color w:val="000000" w:themeColor="text1"/>
                <w:sz w:val="22"/>
                <w:szCs w:val="22"/>
              </w:rPr>
              <w:t>50</w:t>
            </w:r>
            <w:r w:rsidRPr="00FA54E3">
              <w:rPr>
                <w:rFonts w:ascii="Times New Roman" w:hAnsi="Times New Roman"/>
                <w:color w:val="000000" w:themeColor="text1"/>
                <w:sz w:val="22"/>
                <w:szCs w:val="22"/>
                <w:vertAlign w:val="superscript"/>
                <w:lang w:val="vi-VN"/>
              </w:rPr>
              <w:t>*a</w:t>
            </w:r>
          </w:p>
          <w:p w14:paraId="5C0BDB2A" w14:textId="77777777" w:rsidR="0012197B" w:rsidRPr="00FA54E3" w:rsidRDefault="0012197B" w:rsidP="00361710">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(89,00 – 284,25)</w:t>
            </w:r>
          </w:p>
        </w:tc>
      </w:tr>
    </w:tbl>
    <w:p w14:paraId="6D2A53AF" w14:textId="3E115C7D" w:rsidR="002A3E39" w:rsidRPr="00FA54E3" w:rsidRDefault="005054B5"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VGCE liều 400 mg/kg</w:t>
      </w:r>
      <w:r w:rsidR="00FC790E" w:rsidRPr="00FA54E3">
        <w:rPr>
          <w:rFonts w:ascii="Times New Roman" w:hAnsi="Times New Roman"/>
          <w:color w:val="000000" w:themeColor="text1"/>
          <w:sz w:val="22"/>
          <w:szCs w:val="22"/>
          <w:lang w:val="vi-VN"/>
        </w:rPr>
        <w:t xml:space="preserve"> làm</w:t>
      </w:r>
      <w:r w:rsidR="00465E23" w:rsidRPr="00FA54E3">
        <w:rPr>
          <w:rFonts w:ascii="Times New Roman" w:hAnsi="Times New Roman"/>
          <w:color w:val="000000" w:themeColor="text1"/>
          <w:sz w:val="22"/>
          <w:szCs w:val="22"/>
          <w:lang w:val="vi-VN"/>
        </w:rPr>
        <w:t xml:space="preserve"> </w:t>
      </w:r>
      <w:r w:rsidR="0021356F" w:rsidRPr="00FA54E3">
        <w:rPr>
          <w:rFonts w:ascii="Times New Roman" w:hAnsi="Times New Roman"/>
          <w:color w:val="000000" w:themeColor="text1"/>
          <w:sz w:val="22"/>
          <w:szCs w:val="22"/>
          <w:lang w:val="vi-VN"/>
        </w:rPr>
        <w:t xml:space="preserve">tăng thời gian tiềm di chuyển vào buồng tối </w:t>
      </w:r>
      <w:r w:rsidR="00FC790E" w:rsidRPr="00FA54E3">
        <w:rPr>
          <w:rFonts w:ascii="Times New Roman" w:hAnsi="Times New Roman"/>
          <w:color w:val="000000" w:themeColor="text1"/>
          <w:sz w:val="22"/>
          <w:szCs w:val="22"/>
          <w:lang w:val="vi-VN"/>
        </w:rPr>
        <w:t>ở giai đoạn kiểm tra</w:t>
      </w:r>
      <w:r w:rsidR="00E62886">
        <w:rPr>
          <w:rFonts w:ascii="Times New Roman" w:hAnsi="Times New Roman"/>
          <w:color w:val="000000" w:themeColor="text1"/>
          <w:sz w:val="22"/>
          <w:szCs w:val="22"/>
          <w:lang w:val="vi-VN"/>
        </w:rPr>
        <w:t xml:space="preserve"> </w:t>
      </w:r>
      <w:r w:rsidR="00A76389">
        <w:rPr>
          <w:rFonts w:ascii="Times New Roman" w:hAnsi="Times New Roman"/>
          <w:color w:val="000000" w:themeColor="text1"/>
          <w:sz w:val="22"/>
          <w:szCs w:val="22"/>
          <w:lang w:val="vi-VN"/>
        </w:rPr>
        <w:t xml:space="preserve">có ý nghĩa thống kê </w:t>
      </w:r>
      <w:r w:rsidR="00E62886">
        <w:rPr>
          <w:rFonts w:ascii="Times New Roman" w:hAnsi="Times New Roman"/>
          <w:color w:val="000000" w:themeColor="text1"/>
          <w:sz w:val="22"/>
          <w:szCs w:val="22"/>
          <w:lang w:val="vi-VN"/>
        </w:rPr>
        <w:t>so với lô bệnh (p &lt; 0,05)</w:t>
      </w:r>
    </w:p>
    <w:p w14:paraId="6D74CC1D" w14:textId="77777777" w:rsidR="00E62886" w:rsidRDefault="00E62886" w:rsidP="00FA54E3">
      <w:pPr>
        <w:spacing w:line="340" w:lineRule="exact"/>
        <w:ind w:firstLine="142"/>
        <w:jc w:val="both"/>
        <w:rPr>
          <w:rFonts w:ascii="Times New Roman" w:hAnsi="Times New Roman"/>
          <w:color w:val="000000" w:themeColor="text1"/>
          <w:sz w:val="22"/>
          <w:szCs w:val="22"/>
          <w:lang w:val="vi-VN"/>
        </w:rPr>
      </w:pPr>
      <w:r>
        <w:rPr>
          <w:rFonts w:ascii="Times New Roman" w:hAnsi="Times New Roman"/>
          <w:color w:val="000000" w:themeColor="text1"/>
          <w:sz w:val="22"/>
          <w:szCs w:val="22"/>
          <w:lang w:val="vi-VN"/>
        </w:rPr>
        <w:br w:type="page"/>
      </w:r>
    </w:p>
    <w:p w14:paraId="754974F6" w14:textId="321BBED5" w:rsidR="004D1900" w:rsidRPr="00FA54E3" w:rsidRDefault="0012197B" w:rsidP="00FA54E3">
      <w:pPr>
        <w:spacing w:line="340" w:lineRule="exact"/>
        <w:ind w:firstLine="142"/>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lastRenderedPageBreak/>
        <w:t>* Thử nghiệm mê lộ chữ Y</w:t>
      </w:r>
      <w:r w:rsidR="00155C4B" w:rsidRPr="00FA54E3">
        <w:rPr>
          <w:rFonts w:ascii="Times New Roman" w:hAnsi="Times New Roman"/>
          <w:color w:val="000000" w:themeColor="text1"/>
          <w:sz w:val="22"/>
          <w:szCs w:val="22"/>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2016"/>
      </w:tblGrid>
      <w:tr w:rsidR="00FA54E3" w:rsidRPr="00FA54E3" w14:paraId="54922C22" w14:textId="77777777" w:rsidTr="00BB5BF4">
        <w:trPr>
          <w:trHeight w:val="2690"/>
        </w:trPr>
        <w:tc>
          <w:tcPr>
            <w:tcW w:w="4106" w:type="dxa"/>
          </w:tcPr>
          <w:p w14:paraId="20D38422" w14:textId="01DD80F5" w:rsidR="0067362D" w:rsidRPr="00FA54E3" w:rsidRDefault="0067362D" w:rsidP="00FA54E3">
            <w:pPr>
              <w:pStyle w:val="Caption"/>
              <w:spacing w:after="0" w:line="340" w:lineRule="exact"/>
              <w:jc w:val="both"/>
              <w:rPr>
                <w:rFonts w:cs="Times New Roman"/>
                <w:i w:val="0"/>
                <w:iCs w:val="0"/>
                <w:color w:val="000000" w:themeColor="text1"/>
                <w:sz w:val="22"/>
                <w:szCs w:val="22"/>
                <w:lang w:val="vi-VN"/>
              </w:rPr>
            </w:pPr>
            <w:bookmarkStart w:id="12" w:name="_Toc205945632"/>
            <w:bookmarkStart w:id="13" w:name="_Toc206345285"/>
          </w:p>
          <w:p w14:paraId="7A1408DA" w14:textId="1DDAA686" w:rsidR="00E62886" w:rsidRDefault="00E62886" w:rsidP="00FA54E3">
            <w:pPr>
              <w:spacing w:line="340" w:lineRule="exact"/>
              <w:jc w:val="both"/>
              <w:outlineLvl w:val="5"/>
              <w:rPr>
                <w:rFonts w:ascii="Times New Roman" w:hAnsi="Times New Roman"/>
                <w:i/>
                <w:iCs/>
                <w:color w:val="000000" w:themeColor="text1"/>
                <w:sz w:val="22"/>
                <w:szCs w:val="22"/>
                <w:lang w:val="vi-VN"/>
              </w:rPr>
            </w:pPr>
          </w:p>
          <w:p w14:paraId="5BC9180B" w14:textId="77777777" w:rsidR="00E62886" w:rsidRDefault="00E62886" w:rsidP="00FA54E3">
            <w:pPr>
              <w:spacing w:line="340" w:lineRule="exact"/>
              <w:jc w:val="both"/>
              <w:outlineLvl w:val="5"/>
              <w:rPr>
                <w:rFonts w:ascii="Times New Roman" w:hAnsi="Times New Roman"/>
                <w:i/>
                <w:iCs/>
                <w:color w:val="000000" w:themeColor="text1"/>
                <w:sz w:val="22"/>
                <w:szCs w:val="22"/>
                <w:lang w:val="vi-VN"/>
              </w:rPr>
            </w:pPr>
          </w:p>
          <w:p w14:paraId="7099F3CE" w14:textId="77777777" w:rsidR="004C3FF6" w:rsidRDefault="004C3FF6" w:rsidP="004E1FC0">
            <w:pPr>
              <w:spacing w:line="340" w:lineRule="exact"/>
              <w:jc w:val="center"/>
              <w:outlineLvl w:val="5"/>
              <w:rPr>
                <w:rFonts w:ascii="Times New Roman" w:hAnsi="Times New Roman"/>
                <w:i/>
                <w:iCs/>
                <w:color w:val="000000" w:themeColor="text1"/>
                <w:sz w:val="22"/>
                <w:szCs w:val="22"/>
                <w:lang w:val="vi-VN"/>
              </w:rPr>
            </w:pPr>
          </w:p>
          <w:p w14:paraId="59F7CF9E" w14:textId="77777777" w:rsidR="004C3FF6" w:rsidRDefault="004C3FF6" w:rsidP="004E1FC0">
            <w:pPr>
              <w:spacing w:line="340" w:lineRule="exact"/>
              <w:jc w:val="center"/>
              <w:outlineLvl w:val="5"/>
              <w:rPr>
                <w:rFonts w:ascii="Times New Roman" w:hAnsi="Times New Roman"/>
                <w:i/>
                <w:iCs/>
                <w:color w:val="000000" w:themeColor="text1"/>
                <w:sz w:val="22"/>
                <w:szCs w:val="22"/>
                <w:lang w:val="vi-VN"/>
              </w:rPr>
            </w:pPr>
          </w:p>
          <w:p w14:paraId="7440CB5C" w14:textId="5D2B1CAC" w:rsidR="00E62886" w:rsidRDefault="00E62886" w:rsidP="004E1FC0">
            <w:pPr>
              <w:spacing w:line="340" w:lineRule="exact"/>
              <w:jc w:val="center"/>
              <w:outlineLvl w:val="5"/>
              <w:rPr>
                <w:rFonts w:ascii="Times New Roman" w:hAnsi="Times New Roman"/>
                <w:i/>
                <w:iCs/>
                <w:color w:val="000000" w:themeColor="text1"/>
                <w:sz w:val="22"/>
                <w:szCs w:val="22"/>
                <w:lang w:val="vi-VN"/>
              </w:rPr>
            </w:pPr>
            <w:r w:rsidRPr="00FA54E3">
              <w:rPr>
                <w:rFonts w:ascii="Times New Roman" w:hAnsi="Times New Roman"/>
                <w:i/>
                <w:iCs/>
                <w:noProof/>
                <w:color w:val="000000" w:themeColor="text1"/>
                <w:sz w:val="22"/>
                <w:szCs w:val="22"/>
              </w:rPr>
              <w:drawing>
                <wp:inline distT="0" distB="0" distL="0" distR="0" wp14:anchorId="316D05AC" wp14:editId="3E7F5D9E">
                  <wp:extent cx="1987062" cy="1185972"/>
                  <wp:effectExtent l="0" t="0" r="0" b="0"/>
                  <wp:docPr id="1900580187" name="Picture 4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0580187" name="Picture 41" descr="A graph of different colored bars&#10;&#10;AI-generated content may be incorrect."/>
                          <pic:cNvPicPr/>
                        </pic:nvPicPr>
                        <pic:blipFill rotWithShape="1">
                          <a:blip r:embed="rId15" cstate="print">
                            <a:extLst>
                              <a:ext uri="{28A0092B-C50C-407E-A947-70E740481C1C}">
                                <a14:useLocalDpi xmlns:a14="http://schemas.microsoft.com/office/drawing/2010/main" val="0"/>
                              </a:ext>
                            </a:extLst>
                          </a:blip>
                          <a:srcRect t="5334" b="9606"/>
                          <a:stretch>
                            <a:fillRect/>
                          </a:stretch>
                        </pic:blipFill>
                        <pic:spPr bwMode="auto">
                          <a:xfrm>
                            <a:off x="0" y="0"/>
                            <a:ext cx="2054643" cy="1226308"/>
                          </a:xfrm>
                          <a:prstGeom prst="rect">
                            <a:avLst/>
                          </a:prstGeom>
                          <a:ln>
                            <a:noFill/>
                          </a:ln>
                          <a:extLst>
                            <a:ext uri="{53640926-AAD7-44D8-BBD7-CCE9431645EC}">
                              <a14:shadowObscured xmlns:a14="http://schemas.microsoft.com/office/drawing/2010/main"/>
                            </a:ext>
                          </a:extLst>
                        </pic:spPr>
                      </pic:pic>
                    </a:graphicData>
                  </a:graphic>
                </wp:inline>
              </w:drawing>
            </w:r>
          </w:p>
          <w:p w14:paraId="66155498" w14:textId="0B5FC622" w:rsidR="0067362D" w:rsidRPr="004E1FC0" w:rsidRDefault="0067362D" w:rsidP="004E1FC0">
            <w:pPr>
              <w:spacing w:line="340" w:lineRule="exact"/>
              <w:jc w:val="center"/>
              <w:outlineLvl w:val="5"/>
              <w:rPr>
                <w:rFonts w:ascii="Times New Roman" w:hAnsi="Times New Roman"/>
                <w:color w:val="000000" w:themeColor="text1"/>
                <w:sz w:val="22"/>
                <w:szCs w:val="22"/>
                <w:lang w:val="vi-VN"/>
              </w:rPr>
            </w:pPr>
            <w:proofErr w:type="spellStart"/>
            <w:r w:rsidRPr="004E1FC0">
              <w:rPr>
                <w:rFonts w:ascii="Times New Roman" w:hAnsi="Times New Roman"/>
                <w:color w:val="000000" w:themeColor="text1"/>
                <w:sz w:val="22"/>
                <w:szCs w:val="22"/>
              </w:rPr>
              <w:t>Hình</w:t>
            </w:r>
            <w:proofErr w:type="spellEnd"/>
            <w:r w:rsidRPr="004E1FC0">
              <w:rPr>
                <w:rFonts w:ascii="Times New Roman" w:hAnsi="Times New Roman"/>
                <w:color w:val="000000" w:themeColor="text1"/>
                <w:sz w:val="22"/>
                <w:szCs w:val="22"/>
              </w:rPr>
              <w:t xml:space="preserve"> 3.</w:t>
            </w:r>
            <w:r w:rsidR="00FC790E" w:rsidRPr="004E1FC0">
              <w:rPr>
                <w:rFonts w:ascii="Times New Roman" w:hAnsi="Times New Roman"/>
                <w:color w:val="000000" w:themeColor="text1"/>
                <w:sz w:val="22"/>
                <w:szCs w:val="22"/>
                <w:lang w:val="vi-VN"/>
              </w:rPr>
              <w:t>15</w:t>
            </w:r>
            <w:r w:rsidRPr="004E1FC0">
              <w:rPr>
                <w:rFonts w:ascii="Times New Roman" w:hAnsi="Times New Roman"/>
                <w:color w:val="000000" w:themeColor="text1"/>
                <w:sz w:val="22"/>
                <w:szCs w:val="22"/>
                <w:lang w:val="vi-VN"/>
              </w:rPr>
              <w:t>. Tác dụng cải thiện trí nhớ của VGCE thể hiện qua tỉ lệ luân phiên vào các cánh tay trên YMT</w:t>
            </w:r>
            <w:bookmarkEnd w:id="12"/>
            <w:bookmarkEnd w:id="13"/>
          </w:p>
        </w:tc>
        <w:tc>
          <w:tcPr>
            <w:tcW w:w="2016" w:type="dxa"/>
          </w:tcPr>
          <w:p w14:paraId="5B5B31CB" w14:textId="684F4FCF" w:rsidR="0067362D" w:rsidRPr="00FA54E3" w:rsidRDefault="0067362D" w:rsidP="00FA54E3">
            <w:pPr>
              <w:spacing w:line="340" w:lineRule="exact"/>
              <w:ind w:firstLine="142"/>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VGCE ở cả 3 mức liều nghiên cứu làm tăng tỉ lệ luân phiên vào các cánh tay trên YMT</w:t>
            </w:r>
            <w:r w:rsidR="004E1FC0">
              <w:rPr>
                <w:rFonts w:ascii="Times New Roman" w:hAnsi="Times New Roman"/>
                <w:color w:val="000000" w:themeColor="text1"/>
                <w:sz w:val="22"/>
                <w:szCs w:val="22"/>
                <w:lang w:val="vi-VN"/>
              </w:rPr>
              <w:t xml:space="preserve"> </w:t>
            </w:r>
            <w:r w:rsidR="00A76389">
              <w:rPr>
                <w:rFonts w:ascii="Times New Roman" w:hAnsi="Times New Roman"/>
                <w:color w:val="000000" w:themeColor="text1"/>
                <w:sz w:val="22"/>
                <w:szCs w:val="22"/>
                <w:lang w:val="vi-VN"/>
              </w:rPr>
              <w:t xml:space="preserve">có ý nghĩa thống kê </w:t>
            </w:r>
            <w:r w:rsidR="004E1FC0">
              <w:rPr>
                <w:rFonts w:ascii="Times New Roman" w:hAnsi="Times New Roman"/>
                <w:color w:val="000000" w:themeColor="text1"/>
                <w:sz w:val="22"/>
                <w:szCs w:val="22"/>
                <w:lang w:val="vi-VN"/>
              </w:rPr>
              <w:t>so với lô bệnh (p &lt; 0,05)</w:t>
            </w:r>
          </w:p>
        </w:tc>
      </w:tr>
    </w:tbl>
    <w:p w14:paraId="3FEFA644" w14:textId="3B2CFB35" w:rsidR="00CD1C29" w:rsidRPr="00BB5BF4" w:rsidRDefault="00CD1C29" w:rsidP="00FA54E3">
      <w:pPr>
        <w:spacing w:line="340" w:lineRule="exact"/>
        <w:ind w:firstLine="142"/>
        <w:jc w:val="both"/>
        <w:rPr>
          <w:rFonts w:ascii="Times New Roman" w:hAnsi="Times New Roman"/>
          <w:i/>
          <w:iCs/>
          <w:color w:val="000000" w:themeColor="text1"/>
          <w:sz w:val="22"/>
          <w:szCs w:val="22"/>
          <w:lang w:val="vi-VN"/>
        </w:rPr>
      </w:pPr>
      <w:r w:rsidRPr="00BB5BF4">
        <w:rPr>
          <w:rFonts w:ascii="Times New Roman" w:hAnsi="Times New Roman"/>
          <w:i/>
          <w:iCs/>
          <w:color w:val="000000" w:themeColor="text1"/>
          <w:sz w:val="22"/>
          <w:szCs w:val="22"/>
          <w:lang w:val="vi-VN"/>
        </w:rPr>
        <w:t>* Thử nghiệm mê lộ nước Morris</w:t>
      </w:r>
      <w:r w:rsidR="001753BF" w:rsidRPr="00BB5BF4">
        <w:rPr>
          <w:rFonts w:ascii="Times New Roman" w:hAnsi="Times New Roman"/>
          <w:i/>
          <w:iCs/>
          <w:color w:val="000000" w:themeColor="text1"/>
          <w:sz w:val="22"/>
          <w:szCs w:val="22"/>
          <w:lang w:val="vi-VN"/>
        </w:rPr>
        <w:t>:</w:t>
      </w:r>
    </w:p>
    <w:tbl>
      <w:tblPr>
        <w:tblStyle w:val="TableGrid"/>
        <w:tblW w:w="6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7"/>
        <w:gridCol w:w="3261"/>
      </w:tblGrid>
      <w:tr w:rsidR="00FA54E3" w:rsidRPr="00FA54E3" w14:paraId="2A6C0E62" w14:textId="77777777" w:rsidTr="004A3E6D">
        <w:trPr>
          <w:trHeight w:val="3545"/>
        </w:trPr>
        <w:tc>
          <w:tcPr>
            <w:tcW w:w="3175" w:type="dxa"/>
          </w:tcPr>
          <w:p w14:paraId="095C3B43" w14:textId="77777777" w:rsidR="00BB5BF4" w:rsidRDefault="00BB5BF4" w:rsidP="00FA54E3">
            <w:pPr>
              <w:pStyle w:val="Caption"/>
              <w:spacing w:after="0" w:line="340" w:lineRule="exact"/>
              <w:jc w:val="both"/>
              <w:rPr>
                <w:rFonts w:cs="Times New Roman"/>
                <w:color w:val="000000" w:themeColor="text1"/>
                <w:sz w:val="22"/>
                <w:szCs w:val="22"/>
                <w:lang w:val="vi-VN"/>
              </w:rPr>
            </w:pPr>
            <w:bookmarkStart w:id="14" w:name="_Toc205945633"/>
            <w:bookmarkStart w:id="15" w:name="_Toc206345286"/>
          </w:p>
          <w:p w14:paraId="4B83FC6C" w14:textId="7BC7115B" w:rsidR="00BB5BF4" w:rsidRDefault="00BB5BF4" w:rsidP="00FA54E3">
            <w:pPr>
              <w:pStyle w:val="Caption"/>
              <w:spacing w:after="0" w:line="340" w:lineRule="exact"/>
              <w:jc w:val="both"/>
              <w:rPr>
                <w:rFonts w:cs="Times New Roman"/>
                <w:color w:val="000000" w:themeColor="text1"/>
                <w:sz w:val="22"/>
                <w:szCs w:val="22"/>
                <w:lang w:val="vi-VN"/>
              </w:rPr>
            </w:pPr>
          </w:p>
          <w:p w14:paraId="3DA188E9" w14:textId="77777777" w:rsidR="006E115B" w:rsidRDefault="006E115B" w:rsidP="00FA54E3">
            <w:pPr>
              <w:pStyle w:val="Caption"/>
              <w:spacing w:after="0" w:line="340" w:lineRule="exact"/>
              <w:jc w:val="both"/>
              <w:rPr>
                <w:rFonts w:cs="Times New Roman"/>
                <w:color w:val="000000" w:themeColor="text1"/>
                <w:sz w:val="22"/>
                <w:szCs w:val="22"/>
                <w:lang w:val="vi-VN"/>
              </w:rPr>
            </w:pPr>
          </w:p>
          <w:p w14:paraId="30E1564E" w14:textId="5EC8FD2D" w:rsidR="006E115B" w:rsidRDefault="006E115B" w:rsidP="00FA54E3">
            <w:pPr>
              <w:pStyle w:val="Caption"/>
              <w:spacing w:after="0" w:line="340" w:lineRule="exact"/>
              <w:jc w:val="both"/>
              <w:rPr>
                <w:rFonts w:cs="Times New Roman"/>
                <w:color w:val="000000" w:themeColor="text1"/>
                <w:sz w:val="22"/>
                <w:szCs w:val="22"/>
                <w:lang w:val="vi-VN"/>
              </w:rPr>
            </w:pPr>
          </w:p>
          <w:p w14:paraId="7D0CCD3A" w14:textId="77777777" w:rsidR="006E115B" w:rsidRDefault="006E115B" w:rsidP="00FA54E3">
            <w:pPr>
              <w:pStyle w:val="Caption"/>
              <w:spacing w:after="0" w:line="340" w:lineRule="exact"/>
              <w:jc w:val="both"/>
              <w:rPr>
                <w:rFonts w:cs="Times New Roman"/>
                <w:color w:val="000000" w:themeColor="text1"/>
                <w:sz w:val="22"/>
                <w:szCs w:val="22"/>
                <w:lang w:val="vi-VN"/>
              </w:rPr>
            </w:pPr>
          </w:p>
          <w:p w14:paraId="3D5FEB4D" w14:textId="5EE83663" w:rsidR="006E115B" w:rsidRDefault="006E115B" w:rsidP="004A3E6D">
            <w:pPr>
              <w:pStyle w:val="Caption"/>
              <w:spacing w:after="0" w:line="340" w:lineRule="exact"/>
              <w:jc w:val="center"/>
              <w:rPr>
                <w:rFonts w:cs="Times New Roman"/>
                <w:color w:val="000000" w:themeColor="text1"/>
                <w:sz w:val="22"/>
                <w:szCs w:val="22"/>
                <w:lang w:val="vi-VN"/>
              </w:rPr>
            </w:pPr>
            <w:r w:rsidRPr="00FA54E3">
              <w:rPr>
                <w:rFonts w:cs="Times New Roman"/>
                <w:i w:val="0"/>
                <w:iCs w:val="0"/>
                <w:noProof/>
                <w:color w:val="000000" w:themeColor="text1"/>
                <w:sz w:val="22"/>
                <w:szCs w:val="22"/>
              </w:rPr>
              <w:drawing>
                <wp:inline distT="0" distB="0" distL="0" distR="0" wp14:anchorId="0D7B6DBA" wp14:editId="5645DABF">
                  <wp:extent cx="1994759" cy="1100489"/>
                  <wp:effectExtent l="0" t="0" r="0" b="4445"/>
                  <wp:docPr id="127455486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554866" name="Picture 4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074831" cy="1144664"/>
                          </a:xfrm>
                          <a:prstGeom prst="rect">
                            <a:avLst/>
                          </a:prstGeom>
                        </pic:spPr>
                      </pic:pic>
                    </a:graphicData>
                  </a:graphic>
                </wp:inline>
              </w:drawing>
            </w:r>
          </w:p>
          <w:p w14:paraId="1818028F" w14:textId="6F2A1B22" w:rsidR="00857493" w:rsidRPr="004A3E6D" w:rsidRDefault="00857493" w:rsidP="004A3E6D">
            <w:pPr>
              <w:pStyle w:val="Caption"/>
              <w:spacing w:after="0" w:line="340" w:lineRule="exact"/>
              <w:jc w:val="center"/>
              <w:rPr>
                <w:rFonts w:cs="Times New Roman"/>
                <w:i w:val="0"/>
                <w:iCs w:val="0"/>
                <w:color w:val="000000" w:themeColor="text1"/>
                <w:sz w:val="22"/>
                <w:szCs w:val="22"/>
                <w:lang w:val="vi-VN"/>
              </w:rPr>
            </w:pPr>
            <w:proofErr w:type="spellStart"/>
            <w:r w:rsidRPr="004A3E6D">
              <w:rPr>
                <w:rFonts w:cs="Times New Roman"/>
                <w:i w:val="0"/>
                <w:iCs w:val="0"/>
                <w:color w:val="000000" w:themeColor="text1"/>
                <w:sz w:val="22"/>
                <w:szCs w:val="22"/>
              </w:rPr>
              <w:t>Hình</w:t>
            </w:r>
            <w:proofErr w:type="spellEnd"/>
            <w:r w:rsidRPr="004A3E6D">
              <w:rPr>
                <w:rFonts w:cs="Times New Roman"/>
                <w:i w:val="0"/>
                <w:iCs w:val="0"/>
                <w:color w:val="000000" w:themeColor="text1"/>
                <w:sz w:val="22"/>
                <w:szCs w:val="22"/>
              </w:rPr>
              <w:t xml:space="preserve"> 3.</w:t>
            </w:r>
            <w:r w:rsidR="00FF3FC2" w:rsidRPr="004A3E6D">
              <w:rPr>
                <w:rFonts w:cs="Times New Roman"/>
                <w:i w:val="0"/>
                <w:iCs w:val="0"/>
                <w:color w:val="000000" w:themeColor="text1"/>
                <w:sz w:val="22"/>
                <w:szCs w:val="22"/>
                <w:lang w:val="vi-VN"/>
              </w:rPr>
              <w:t>16</w:t>
            </w:r>
            <w:r w:rsidRPr="004A3E6D">
              <w:rPr>
                <w:rFonts w:cs="Times New Roman"/>
                <w:i w:val="0"/>
                <w:iCs w:val="0"/>
                <w:color w:val="000000" w:themeColor="text1"/>
                <w:sz w:val="22"/>
                <w:szCs w:val="22"/>
                <w:lang w:val="vi-VN"/>
              </w:rPr>
              <w:t>. Tác dụng của VGCE lên thời gian chuột bơi đến chân đế ở giai đoạn luyện tập trên MWMT</w:t>
            </w:r>
            <w:bookmarkEnd w:id="14"/>
            <w:bookmarkEnd w:id="15"/>
          </w:p>
        </w:tc>
        <w:tc>
          <w:tcPr>
            <w:tcW w:w="3175" w:type="dxa"/>
          </w:tcPr>
          <w:p w14:paraId="2776050D" w14:textId="77777777" w:rsidR="00BB5BF4" w:rsidRDefault="00BB5BF4" w:rsidP="00FA54E3">
            <w:pPr>
              <w:pStyle w:val="Caption"/>
              <w:spacing w:after="0" w:line="340" w:lineRule="exact"/>
              <w:jc w:val="both"/>
              <w:outlineLvl w:val="5"/>
              <w:rPr>
                <w:rFonts w:cs="Times New Roman"/>
                <w:color w:val="000000" w:themeColor="text1"/>
                <w:sz w:val="22"/>
                <w:szCs w:val="22"/>
                <w:lang w:val="vi-VN"/>
              </w:rPr>
            </w:pPr>
            <w:bookmarkStart w:id="16" w:name="_Toc205945634"/>
            <w:bookmarkStart w:id="17" w:name="_Toc206345287"/>
          </w:p>
          <w:p w14:paraId="74C48CEE" w14:textId="766BDFA9" w:rsidR="00BB5BF4" w:rsidRDefault="00BB5BF4" w:rsidP="00FA54E3">
            <w:pPr>
              <w:pStyle w:val="Caption"/>
              <w:spacing w:after="0" w:line="340" w:lineRule="exact"/>
              <w:jc w:val="both"/>
              <w:outlineLvl w:val="5"/>
              <w:rPr>
                <w:rFonts w:cs="Times New Roman"/>
                <w:color w:val="000000" w:themeColor="text1"/>
                <w:sz w:val="22"/>
                <w:szCs w:val="22"/>
                <w:lang w:val="vi-VN"/>
              </w:rPr>
            </w:pPr>
          </w:p>
          <w:p w14:paraId="6F8D9E3B" w14:textId="77777777" w:rsidR="00BB5BF4" w:rsidRDefault="00BB5BF4" w:rsidP="00FA54E3">
            <w:pPr>
              <w:pStyle w:val="Caption"/>
              <w:spacing w:after="0" w:line="340" w:lineRule="exact"/>
              <w:jc w:val="both"/>
              <w:outlineLvl w:val="5"/>
              <w:rPr>
                <w:rFonts w:cs="Times New Roman"/>
                <w:color w:val="000000" w:themeColor="text1"/>
                <w:sz w:val="22"/>
                <w:szCs w:val="22"/>
                <w:lang w:val="vi-VN"/>
              </w:rPr>
            </w:pPr>
          </w:p>
          <w:p w14:paraId="33FB1D60" w14:textId="22A2E44F" w:rsidR="00BB5BF4" w:rsidRDefault="00BB5BF4" w:rsidP="00FA54E3">
            <w:pPr>
              <w:pStyle w:val="Caption"/>
              <w:spacing w:after="0" w:line="340" w:lineRule="exact"/>
              <w:jc w:val="both"/>
              <w:outlineLvl w:val="5"/>
              <w:rPr>
                <w:rFonts w:cs="Times New Roman"/>
                <w:color w:val="000000" w:themeColor="text1"/>
                <w:sz w:val="22"/>
                <w:szCs w:val="22"/>
                <w:lang w:val="vi-VN"/>
              </w:rPr>
            </w:pPr>
          </w:p>
          <w:p w14:paraId="56F7EA1C" w14:textId="0519419C" w:rsidR="00BB5BF4" w:rsidRDefault="00BB5BF4" w:rsidP="00FA54E3">
            <w:pPr>
              <w:pStyle w:val="Caption"/>
              <w:spacing w:after="0" w:line="340" w:lineRule="exact"/>
              <w:jc w:val="both"/>
              <w:outlineLvl w:val="5"/>
              <w:rPr>
                <w:rFonts w:cs="Times New Roman"/>
                <w:color w:val="000000" w:themeColor="text1"/>
                <w:sz w:val="22"/>
                <w:szCs w:val="22"/>
                <w:lang w:val="vi-VN"/>
              </w:rPr>
            </w:pPr>
          </w:p>
          <w:p w14:paraId="798C589D" w14:textId="5FC95EED" w:rsidR="006E115B" w:rsidRDefault="006E115B" w:rsidP="004A3E6D">
            <w:pPr>
              <w:pStyle w:val="Caption"/>
              <w:spacing w:after="0" w:line="340" w:lineRule="exact"/>
              <w:jc w:val="center"/>
              <w:outlineLvl w:val="5"/>
              <w:rPr>
                <w:rFonts w:cs="Times New Roman"/>
                <w:color w:val="000000" w:themeColor="text1"/>
                <w:sz w:val="22"/>
                <w:szCs w:val="22"/>
                <w:lang w:val="vi-VN"/>
              </w:rPr>
            </w:pPr>
            <w:r w:rsidRPr="00FA54E3">
              <w:rPr>
                <w:rFonts w:cs="Times New Roman"/>
                <w:i w:val="0"/>
                <w:iCs w:val="0"/>
                <w:noProof/>
                <w:color w:val="000000" w:themeColor="text1"/>
                <w:sz w:val="22"/>
                <w:szCs w:val="22"/>
              </w:rPr>
              <w:drawing>
                <wp:inline distT="0" distB="0" distL="0" distR="0" wp14:anchorId="4B4BA1D5" wp14:editId="58EA64A7">
                  <wp:extent cx="1933575" cy="1238081"/>
                  <wp:effectExtent l="0" t="0" r="0" b="0"/>
                  <wp:docPr id="1189659265"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659265" name="Picture 40"/>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976952" cy="1265855"/>
                          </a:xfrm>
                          <a:prstGeom prst="rect">
                            <a:avLst/>
                          </a:prstGeom>
                        </pic:spPr>
                      </pic:pic>
                    </a:graphicData>
                  </a:graphic>
                </wp:inline>
              </w:drawing>
            </w:r>
          </w:p>
          <w:p w14:paraId="6C26DFFE" w14:textId="183072CD" w:rsidR="00857493" w:rsidRPr="004A3E6D" w:rsidRDefault="00857493" w:rsidP="004A3E6D">
            <w:pPr>
              <w:pStyle w:val="Caption"/>
              <w:spacing w:after="0" w:line="340" w:lineRule="exact"/>
              <w:jc w:val="center"/>
              <w:outlineLvl w:val="5"/>
              <w:rPr>
                <w:rFonts w:cs="Times New Roman"/>
                <w:i w:val="0"/>
                <w:iCs w:val="0"/>
                <w:color w:val="000000" w:themeColor="text1"/>
                <w:sz w:val="22"/>
                <w:szCs w:val="22"/>
                <w:lang w:val="vi-VN"/>
              </w:rPr>
            </w:pPr>
            <w:proofErr w:type="spellStart"/>
            <w:r w:rsidRPr="004A3E6D">
              <w:rPr>
                <w:rFonts w:cs="Times New Roman"/>
                <w:i w:val="0"/>
                <w:iCs w:val="0"/>
                <w:color w:val="000000" w:themeColor="text1"/>
                <w:sz w:val="22"/>
                <w:szCs w:val="22"/>
              </w:rPr>
              <w:t>Hình</w:t>
            </w:r>
            <w:proofErr w:type="spellEnd"/>
            <w:r w:rsidRPr="004A3E6D">
              <w:rPr>
                <w:rFonts w:cs="Times New Roman"/>
                <w:i w:val="0"/>
                <w:iCs w:val="0"/>
                <w:color w:val="000000" w:themeColor="text1"/>
                <w:sz w:val="22"/>
                <w:szCs w:val="22"/>
              </w:rPr>
              <w:t xml:space="preserve"> 3.</w:t>
            </w:r>
            <w:r w:rsidR="00FF3FC2" w:rsidRPr="004A3E6D">
              <w:rPr>
                <w:rFonts w:cs="Times New Roman"/>
                <w:i w:val="0"/>
                <w:iCs w:val="0"/>
                <w:color w:val="000000" w:themeColor="text1"/>
                <w:sz w:val="22"/>
                <w:szCs w:val="22"/>
                <w:lang w:val="vi-VN"/>
              </w:rPr>
              <w:t>17</w:t>
            </w:r>
            <w:r w:rsidRPr="004A3E6D">
              <w:rPr>
                <w:rFonts w:cs="Times New Roman"/>
                <w:i w:val="0"/>
                <w:iCs w:val="0"/>
                <w:color w:val="000000" w:themeColor="text1"/>
                <w:sz w:val="22"/>
                <w:szCs w:val="22"/>
                <w:lang w:val="vi-VN"/>
              </w:rPr>
              <w:t xml:space="preserve">. Tác dụng của VGCE lên quãng </w:t>
            </w:r>
            <w:r w:rsidR="002E696C" w:rsidRPr="004A3E6D">
              <w:rPr>
                <w:rFonts w:cs="Times New Roman"/>
                <w:i w:val="0"/>
                <w:iCs w:val="0"/>
                <w:color w:val="000000" w:themeColor="text1"/>
                <w:sz w:val="22"/>
                <w:szCs w:val="22"/>
                <w:lang w:val="vi-VN"/>
              </w:rPr>
              <w:t xml:space="preserve">đường </w:t>
            </w:r>
            <w:r w:rsidRPr="004A3E6D">
              <w:rPr>
                <w:rFonts w:cs="Times New Roman"/>
                <w:i w:val="0"/>
                <w:iCs w:val="0"/>
                <w:color w:val="000000" w:themeColor="text1"/>
                <w:sz w:val="22"/>
                <w:szCs w:val="22"/>
                <w:lang w:val="vi-VN"/>
              </w:rPr>
              <w:t>chuột bơi đến chân đế ở giai đoạn luyện tập trên MWMT</w:t>
            </w:r>
            <w:bookmarkEnd w:id="16"/>
            <w:bookmarkEnd w:id="17"/>
          </w:p>
        </w:tc>
      </w:tr>
    </w:tbl>
    <w:p w14:paraId="469A555B" w14:textId="745499DC" w:rsidR="009F3462" w:rsidRPr="00FA54E3" w:rsidRDefault="009F3462"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Ở giai đoạn luyện tập, thời gian và quãng đường bơi đến chân đế vào ngày 7 của lô uống VGCE liều 300 và 400 mg/kg giảm </w:t>
      </w:r>
      <w:r w:rsidR="00A76389">
        <w:rPr>
          <w:rFonts w:ascii="Times New Roman" w:hAnsi="Times New Roman"/>
          <w:color w:val="000000" w:themeColor="text1"/>
          <w:sz w:val="22"/>
          <w:szCs w:val="22"/>
          <w:lang w:val="vi-VN"/>
        </w:rPr>
        <w:t xml:space="preserve">có ý nghĩa thống kê </w:t>
      </w:r>
      <w:r w:rsidRPr="00FA54E3">
        <w:rPr>
          <w:rFonts w:ascii="Times New Roman" w:hAnsi="Times New Roman"/>
          <w:color w:val="000000" w:themeColor="text1"/>
          <w:sz w:val="22"/>
          <w:szCs w:val="22"/>
          <w:lang w:val="vi-VN"/>
        </w:rPr>
        <w:t>so với lô bệnh (p &lt; 0,01).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7"/>
        <w:gridCol w:w="3145"/>
      </w:tblGrid>
      <w:tr w:rsidR="00FA54E3" w:rsidRPr="00FA54E3" w14:paraId="45B50CE9" w14:textId="77777777" w:rsidTr="001007CB">
        <w:trPr>
          <w:trHeight w:val="2041"/>
        </w:trPr>
        <w:tc>
          <w:tcPr>
            <w:tcW w:w="3061" w:type="dxa"/>
          </w:tcPr>
          <w:p w14:paraId="7E525E83" w14:textId="77777777" w:rsidR="00F86C53" w:rsidRDefault="00F86C53" w:rsidP="00FA54E3">
            <w:pPr>
              <w:spacing w:line="340" w:lineRule="exact"/>
              <w:jc w:val="both"/>
              <w:rPr>
                <w:rFonts w:ascii="Times New Roman" w:hAnsi="Times New Roman"/>
                <w:color w:val="000000" w:themeColor="text1"/>
                <w:sz w:val="22"/>
                <w:szCs w:val="22"/>
                <w:lang w:val="vi-VN"/>
              </w:rPr>
            </w:pPr>
            <w:bookmarkStart w:id="18" w:name="_Toc205945635"/>
            <w:bookmarkStart w:id="19" w:name="_Toc206345288"/>
          </w:p>
          <w:p w14:paraId="6CF23498" w14:textId="1230F6BF" w:rsidR="00F86C53" w:rsidRDefault="00F86C53" w:rsidP="00FA54E3">
            <w:pPr>
              <w:spacing w:line="340" w:lineRule="exact"/>
              <w:jc w:val="both"/>
              <w:rPr>
                <w:rFonts w:ascii="Times New Roman" w:hAnsi="Times New Roman"/>
                <w:color w:val="000000" w:themeColor="text1"/>
                <w:sz w:val="22"/>
                <w:szCs w:val="22"/>
                <w:lang w:val="vi-VN"/>
              </w:rPr>
            </w:pPr>
          </w:p>
          <w:p w14:paraId="696C6BA3" w14:textId="77777777" w:rsidR="00F86C53" w:rsidRDefault="00F86C53" w:rsidP="00FA54E3">
            <w:pPr>
              <w:spacing w:line="340" w:lineRule="exact"/>
              <w:jc w:val="both"/>
              <w:rPr>
                <w:rFonts w:ascii="Times New Roman" w:hAnsi="Times New Roman"/>
                <w:color w:val="000000" w:themeColor="text1"/>
                <w:sz w:val="22"/>
                <w:szCs w:val="22"/>
                <w:lang w:val="vi-VN"/>
              </w:rPr>
            </w:pPr>
          </w:p>
          <w:p w14:paraId="29703429" w14:textId="77777777" w:rsidR="00F86C53" w:rsidRDefault="00F86C53" w:rsidP="00FA54E3">
            <w:pPr>
              <w:spacing w:line="340" w:lineRule="exact"/>
              <w:jc w:val="both"/>
              <w:rPr>
                <w:rFonts w:ascii="Times New Roman" w:hAnsi="Times New Roman"/>
                <w:color w:val="000000" w:themeColor="text1"/>
                <w:sz w:val="22"/>
                <w:szCs w:val="22"/>
                <w:lang w:val="vi-VN"/>
              </w:rPr>
            </w:pPr>
          </w:p>
          <w:p w14:paraId="6BE47320" w14:textId="32FC658D" w:rsidR="00F86C53" w:rsidRDefault="00F86C53"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noProof/>
                <w:color w:val="000000" w:themeColor="text1"/>
                <w:sz w:val="22"/>
                <w:szCs w:val="22"/>
              </w:rPr>
              <w:drawing>
                <wp:inline distT="0" distB="0" distL="0" distR="0" wp14:anchorId="17D0A8B1" wp14:editId="3AE4594E">
                  <wp:extent cx="1785620" cy="1022310"/>
                  <wp:effectExtent l="0" t="0" r="5080" b="0"/>
                  <wp:docPr id="1350928502" name="Picture 40"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928502" name="Picture 40" descr="A graph of different colored bars&#10;&#10;AI-generated content may be incorrect."/>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824950" cy="1044827"/>
                          </a:xfrm>
                          <a:prstGeom prst="rect">
                            <a:avLst/>
                          </a:prstGeom>
                        </pic:spPr>
                      </pic:pic>
                    </a:graphicData>
                  </a:graphic>
                </wp:inline>
              </w:drawing>
            </w:r>
          </w:p>
          <w:p w14:paraId="5E9C7D3C" w14:textId="77E60991" w:rsidR="009F3462" w:rsidRPr="00FA54E3" w:rsidRDefault="009F3462" w:rsidP="001007CB">
            <w:pPr>
              <w:spacing w:line="340" w:lineRule="exact"/>
              <w:jc w:val="center"/>
              <w:rPr>
                <w:rFonts w:ascii="Times New Roman" w:hAnsi="Times New Roman"/>
                <w:color w:val="000000" w:themeColor="text1"/>
                <w:sz w:val="22"/>
                <w:szCs w:val="22"/>
                <w:lang w:val="vi-VN"/>
              </w:rPr>
            </w:pPr>
            <w:proofErr w:type="spellStart"/>
            <w:r w:rsidRPr="00FA54E3">
              <w:rPr>
                <w:rFonts w:ascii="Times New Roman" w:hAnsi="Times New Roman"/>
                <w:color w:val="000000" w:themeColor="text1"/>
                <w:sz w:val="22"/>
                <w:szCs w:val="22"/>
              </w:rPr>
              <w:t>Hình</w:t>
            </w:r>
            <w:proofErr w:type="spellEnd"/>
            <w:r w:rsidRPr="00FA54E3">
              <w:rPr>
                <w:rFonts w:ascii="Times New Roman" w:hAnsi="Times New Roman"/>
                <w:color w:val="000000" w:themeColor="text1"/>
                <w:sz w:val="22"/>
                <w:szCs w:val="22"/>
              </w:rPr>
              <w:t xml:space="preserve"> 3.</w:t>
            </w:r>
            <w:r w:rsidR="00FF3FC2" w:rsidRPr="00FA54E3">
              <w:rPr>
                <w:rFonts w:ascii="Times New Roman" w:hAnsi="Times New Roman"/>
                <w:color w:val="000000" w:themeColor="text1"/>
                <w:sz w:val="22"/>
                <w:szCs w:val="22"/>
                <w:lang w:val="vi-VN"/>
              </w:rPr>
              <w:t>18</w:t>
            </w:r>
            <w:r w:rsidRPr="00FA54E3">
              <w:rPr>
                <w:rFonts w:ascii="Times New Roman" w:hAnsi="Times New Roman"/>
                <w:color w:val="000000" w:themeColor="text1"/>
                <w:sz w:val="22"/>
                <w:szCs w:val="22"/>
                <w:lang w:val="vi-VN"/>
              </w:rPr>
              <w:t>. Tác dụng của VGCE lên tỉ lệ thời gian chuột bơi ở góc phần tư đích vào ngày 8 trên MWMT</w:t>
            </w:r>
            <w:bookmarkEnd w:id="18"/>
            <w:bookmarkEnd w:id="19"/>
          </w:p>
        </w:tc>
        <w:tc>
          <w:tcPr>
            <w:tcW w:w="3061" w:type="dxa"/>
          </w:tcPr>
          <w:p w14:paraId="4EDBE453" w14:textId="43B13EDE" w:rsidR="009F3462" w:rsidRPr="00FA54E3" w:rsidRDefault="009F3462" w:rsidP="00FA54E3">
            <w:pPr>
              <w:spacing w:line="340" w:lineRule="exact"/>
              <w:jc w:val="both"/>
              <w:rPr>
                <w:rFonts w:ascii="Times New Roman" w:hAnsi="Times New Roman"/>
                <w:i/>
                <w:iCs/>
                <w:color w:val="000000" w:themeColor="text1"/>
                <w:sz w:val="22"/>
                <w:szCs w:val="22"/>
                <w:lang w:val="vi-VN"/>
              </w:rPr>
            </w:pPr>
          </w:p>
          <w:p w14:paraId="5F92F924" w14:textId="3422AD9F" w:rsidR="00F86C53" w:rsidRDefault="00F86C53" w:rsidP="00FA54E3">
            <w:pPr>
              <w:spacing w:line="340" w:lineRule="exact"/>
              <w:jc w:val="both"/>
              <w:rPr>
                <w:rFonts w:ascii="Times New Roman" w:hAnsi="Times New Roman"/>
                <w:color w:val="000000" w:themeColor="text1"/>
                <w:sz w:val="22"/>
                <w:szCs w:val="22"/>
                <w:lang w:val="vi-VN"/>
              </w:rPr>
            </w:pPr>
            <w:bookmarkStart w:id="20" w:name="_Toc205945636"/>
            <w:bookmarkStart w:id="21" w:name="_Toc206345289"/>
          </w:p>
          <w:p w14:paraId="79C34A17" w14:textId="77777777" w:rsidR="00F86C53" w:rsidRDefault="00F86C53" w:rsidP="00FA54E3">
            <w:pPr>
              <w:spacing w:line="340" w:lineRule="exact"/>
              <w:jc w:val="both"/>
              <w:rPr>
                <w:rFonts w:ascii="Times New Roman" w:hAnsi="Times New Roman"/>
                <w:color w:val="000000" w:themeColor="text1"/>
                <w:sz w:val="22"/>
                <w:szCs w:val="22"/>
                <w:lang w:val="vi-VN"/>
              </w:rPr>
            </w:pPr>
          </w:p>
          <w:p w14:paraId="5F43C097" w14:textId="77777777" w:rsidR="00F86C53" w:rsidRDefault="00F86C53" w:rsidP="00FA54E3">
            <w:pPr>
              <w:spacing w:line="340" w:lineRule="exact"/>
              <w:jc w:val="both"/>
              <w:rPr>
                <w:rFonts w:ascii="Times New Roman" w:hAnsi="Times New Roman"/>
                <w:color w:val="000000" w:themeColor="text1"/>
                <w:sz w:val="22"/>
                <w:szCs w:val="22"/>
                <w:lang w:val="vi-VN"/>
              </w:rPr>
            </w:pPr>
          </w:p>
          <w:p w14:paraId="4F7F8926" w14:textId="5B90653F" w:rsidR="00F86C53" w:rsidRDefault="001007CB"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i/>
                <w:iCs/>
                <w:noProof/>
                <w:color w:val="000000" w:themeColor="text1"/>
                <w:sz w:val="22"/>
                <w:szCs w:val="22"/>
              </w:rPr>
              <w:drawing>
                <wp:inline distT="0" distB="0" distL="0" distR="0" wp14:anchorId="4D8908EA" wp14:editId="1D27C97C">
                  <wp:extent cx="1879600" cy="969389"/>
                  <wp:effectExtent l="0" t="0" r="0" b="0"/>
                  <wp:docPr id="1262711431" name="Picture 4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711431" name="Picture 41" descr="A graph of different colored bars&#10;&#10;AI-generated content may be incorrect."/>
                          <pic:cNvPicPr/>
                        </pic:nvPicPr>
                        <pic:blipFill rotWithShape="1">
                          <a:blip r:embed="rId19" cstate="print">
                            <a:extLst>
                              <a:ext uri="{28A0092B-C50C-407E-A947-70E740481C1C}">
                                <a14:useLocalDpi xmlns:a14="http://schemas.microsoft.com/office/drawing/2010/main" val="0"/>
                              </a:ext>
                            </a:extLst>
                          </a:blip>
                          <a:srcRect t="4959"/>
                          <a:stretch>
                            <a:fillRect/>
                          </a:stretch>
                        </pic:blipFill>
                        <pic:spPr bwMode="auto">
                          <a:xfrm>
                            <a:off x="0" y="0"/>
                            <a:ext cx="1959324" cy="1010506"/>
                          </a:xfrm>
                          <a:prstGeom prst="rect">
                            <a:avLst/>
                          </a:prstGeom>
                          <a:ln>
                            <a:noFill/>
                          </a:ln>
                          <a:extLst>
                            <a:ext uri="{53640926-AAD7-44D8-BBD7-CCE9431645EC}">
                              <a14:shadowObscured xmlns:a14="http://schemas.microsoft.com/office/drawing/2010/main"/>
                            </a:ext>
                          </a:extLst>
                        </pic:spPr>
                      </pic:pic>
                    </a:graphicData>
                  </a:graphic>
                </wp:inline>
              </w:drawing>
            </w:r>
          </w:p>
          <w:p w14:paraId="347D4B0D" w14:textId="45405166" w:rsidR="009F3462" w:rsidRPr="00FA54E3" w:rsidRDefault="009F3462" w:rsidP="001007CB">
            <w:pPr>
              <w:spacing w:line="340" w:lineRule="exact"/>
              <w:jc w:val="center"/>
              <w:rPr>
                <w:rFonts w:ascii="Times New Roman" w:hAnsi="Times New Roman"/>
                <w:color w:val="000000" w:themeColor="text1"/>
                <w:sz w:val="22"/>
                <w:szCs w:val="22"/>
                <w:lang w:val="vi-VN"/>
              </w:rPr>
            </w:pPr>
            <w:proofErr w:type="spellStart"/>
            <w:r w:rsidRPr="00FA54E3">
              <w:rPr>
                <w:rFonts w:ascii="Times New Roman" w:hAnsi="Times New Roman"/>
                <w:color w:val="000000" w:themeColor="text1"/>
                <w:sz w:val="22"/>
                <w:szCs w:val="22"/>
              </w:rPr>
              <w:t>Hình</w:t>
            </w:r>
            <w:proofErr w:type="spellEnd"/>
            <w:r w:rsidRPr="00FA54E3">
              <w:rPr>
                <w:rFonts w:ascii="Times New Roman" w:hAnsi="Times New Roman"/>
                <w:color w:val="000000" w:themeColor="text1"/>
                <w:sz w:val="22"/>
                <w:szCs w:val="22"/>
              </w:rPr>
              <w:t xml:space="preserve"> 3.</w:t>
            </w:r>
            <w:r w:rsidR="00FF3FC2" w:rsidRPr="00FA54E3">
              <w:rPr>
                <w:rFonts w:ascii="Times New Roman" w:hAnsi="Times New Roman"/>
                <w:color w:val="000000" w:themeColor="text1"/>
                <w:sz w:val="22"/>
                <w:szCs w:val="22"/>
                <w:lang w:val="vi-VN"/>
              </w:rPr>
              <w:t>19</w:t>
            </w:r>
            <w:r w:rsidRPr="00FA54E3">
              <w:rPr>
                <w:rFonts w:ascii="Times New Roman" w:hAnsi="Times New Roman"/>
                <w:color w:val="000000" w:themeColor="text1"/>
                <w:sz w:val="22"/>
                <w:szCs w:val="22"/>
                <w:lang w:val="vi-VN"/>
              </w:rPr>
              <w:t>. Tác dụng của VGCE lên tỉ lệ quãng đường chuột bơi ở góc phần tư đích vào ngày 8 trên MWMT</w:t>
            </w:r>
            <w:bookmarkEnd w:id="20"/>
            <w:bookmarkEnd w:id="21"/>
          </w:p>
        </w:tc>
      </w:tr>
    </w:tbl>
    <w:p w14:paraId="58829DA6" w14:textId="779DC1D3" w:rsidR="008F217C" w:rsidRPr="00FA54E3" w:rsidRDefault="008F217C"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Ở</w:t>
      </w:r>
      <w:r w:rsidR="003E54EE" w:rsidRPr="00FA54E3">
        <w:rPr>
          <w:rFonts w:ascii="Times New Roman" w:hAnsi="Times New Roman"/>
          <w:color w:val="000000" w:themeColor="text1"/>
          <w:sz w:val="22"/>
          <w:szCs w:val="22"/>
          <w:lang w:val="vi-VN"/>
        </w:rPr>
        <w:t xml:space="preserve"> giai đoạn kiểm tra, </w:t>
      </w:r>
      <w:r w:rsidR="001007CB">
        <w:rPr>
          <w:rFonts w:ascii="Times New Roman" w:hAnsi="Times New Roman"/>
          <w:color w:val="000000" w:themeColor="text1"/>
          <w:sz w:val="22"/>
          <w:szCs w:val="22"/>
          <w:lang w:val="vi-VN"/>
        </w:rPr>
        <w:t xml:space="preserve">VGCE ở cả 3 mức liều đều làm </w:t>
      </w:r>
      <w:r w:rsidR="003E54EE" w:rsidRPr="00FA54E3">
        <w:rPr>
          <w:rFonts w:ascii="Times New Roman" w:hAnsi="Times New Roman"/>
          <w:color w:val="000000" w:themeColor="text1"/>
          <w:sz w:val="22"/>
          <w:szCs w:val="22"/>
          <w:lang w:val="vi-VN"/>
        </w:rPr>
        <w:t xml:space="preserve">tỉ lệ thời gian và </w:t>
      </w:r>
      <w:r w:rsidR="003C21A8">
        <w:rPr>
          <w:rFonts w:ascii="Times New Roman" w:hAnsi="Times New Roman"/>
          <w:color w:val="000000" w:themeColor="text1"/>
          <w:sz w:val="22"/>
          <w:szCs w:val="22"/>
          <w:lang w:val="vi-VN"/>
        </w:rPr>
        <w:t xml:space="preserve">tỉ lệ </w:t>
      </w:r>
      <w:r w:rsidR="003E54EE" w:rsidRPr="00FA54E3">
        <w:rPr>
          <w:rFonts w:ascii="Times New Roman" w:hAnsi="Times New Roman"/>
          <w:color w:val="000000" w:themeColor="text1"/>
          <w:sz w:val="22"/>
          <w:szCs w:val="22"/>
          <w:lang w:val="vi-VN"/>
        </w:rPr>
        <w:t xml:space="preserve">quãng đường bơi ở góc phần tư đích của các lô uống VGCE </w:t>
      </w:r>
      <w:r w:rsidR="00A92D2F" w:rsidRPr="00FA54E3">
        <w:rPr>
          <w:rFonts w:ascii="Times New Roman" w:hAnsi="Times New Roman"/>
          <w:color w:val="000000" w:themeColor="text1"/>
          <w:sz w:val="22"/>
          <w:szCs w:val="22"/>
          <w:lang w:val="vi-VN"/>
        </w:rPr>
        <w:t xml:space="preserve">tăng </w:t>
      </w:r>
      <w:r w:rsidR="003C21A8">
        <w:rPr>
          <w:rFonts w:ascii="Times New Roman" w:hAnsi="Times New Roman"/>
          <w:color w:val="000000" w:themeColor="text1"/>
          <w:sz w:val="22"/>
          <w:szCs w:val="22"/>
          <w:lang w:val="vi-VN"/>
        </w:rPr>
        <w:t xml:space="preserve">có ý nghĩa thống kê </w:t>
      </w:r>
      <w:r w:rsidR="00A92D2F" w:rsidRPr="00FA54E3">
        <w:rPr>
          <w:rFonts w:ascii="Times New Roman" w:hAnsi="Times New Roman"/>
          <w:color w:val="000000" w:themeColor="text1"/>
          <w:sz w:val="22"/>
          <w:szCs w:val="22"/>
          <w:lang w:val="vi-VN"/>
        </w:rPr>
        <w:t>so với lô bệnh (p &lt; 0,01).</w:t>
      </w:r>
    </w:p>
    <w:p w14:paraId="204ED002" w14:textId="1CEDA547" w:rsidR="00DF4EA7" w:rsidRPr="00FA54E3" w:rsidRDefault="00DF4EA7" w:rsidP="00FA54E3">
      <w:pPr>
        <w:pStyle w:val="Heading3"/>
        <w:spacing w:before="0" w:line="340" w:lineRule="exact"/>
        <w:jc w:val="both"/>
        <w:rPr>
          <w:rFonts w:ascii="Times New Roman" w:hAnsi="Times New Roman" w:cs="Times New Roman"/>
          <w:b/>
          <w:bCs/>
          <w:i/>
          <w:iCs/>
          <w:color w:val="000000" w:themeColor="text1"/>
          <w:sz w:val="22"/>
          <w:szCs w:val="22"/>
          <w:lang w:val="vi-VN"/>
        </w:rPr>
      </w:pPr>
      <w:bookmarkStart w:id="22" w:name="_Toc206344893"/>
      <w:r w:rsidRPr="00FA54E3">
        <w:rPr>
          <w:rStyle w:val="fontstyle01"/>
          <w:rFonts w:ascii="Times New Roman" w:hAnsi="Times New Roman" w:cs="Times New Roman"/>
          <w:b/>
          <w:bCs/>
          <w:i/>
          <w:iCs/>
          <w:color w:val="000000" w:themeColor="text1"/>
          <w:sz w:val="22"/>
          <w:szCs w:val="22"/>
          <w:lang w:val="vi-VN"/>
        </w:rPr>
        <w:t xml:space="preserve">3.3.2. Đánh giá tác dụng giảm lo âu của </w:t>
      </w:r>
      <w:r w:rsidR="00893817" w:rsidRPr="00FA54E3">
        <w:rPr>
          <w:rStyle w:val="fontstyle01"/>
          <w:rFonts w:ascii="Times New Roman" w:hAnsi="Times New Roman" w:cs="Times New Roman"/>
          <w:b/>
          <w:bCs/>
          <w:i/>
          <w:iCs/>
          <w:color w:val="000000" w:themeColor="text1"/>
          <w:sz w:val="22"/>
          <w:szCs w:val="22"/>
          <w:lang w:val="vi-VN"/>
        </w:rPr>
        <w:t>VGCE</w:t>
      </w:r>
      <w:r w:rsidRPr="00FA54E3">
        <w:rPr>
          <w:rStyle w:val="fontstyle01"/>
          <w:rFonts w:ascii="Times New Roman" w:hAnsi="Times New Roman" w:cs="Times New Roman"/>
          <w:b/>
          <w:bCs/>
          <w:i/>
          <w:iCs/>
          <w:color w:val="000000" w:themeColor="text1"/>
          <w:sz w:val="22"/>
          <w:szCs w:val="22"/>
          <w:lang w:val="vi-VN"/>
        </w:rPr>
        <w:t xml:space="preserve"> trên chuột nhắt trắng gây </w:t>
      </w:r>
      <w:bookmarkEnd w:id="22"/>
      <w:r w:rsidR="00893817" w:rsidRPr="00FA54E3">
        <w:rPr>
          <w:rStyle w:val="fontstyle01"/>
          <w:rFonts w:ascii="Times New Roman" w:hAnsi="Times New Roman" w:cs="Times New Roman"/>
          <w:b/>
          <w:bCs/>
          <w:i/>
          <w:iCs/>
          <w:color w:val="000000" w:themeColor="text1"/>
          <w:sz w:val="22"/>
          <w:szCs w:val="22"/>
          <w:lang w:val="vi-VN"/>
        </w:rPr>
        <w:t>rối loạn lo âu bằng các stress mạn tính không báo trước</w:t>
      </w:r>
    </w:p>
    <w:p w14:paraId="53BD48A9" w14:textId="20F3B52E" w:rsidR="00C22ADF" w:rsidRPr="00FA54E3" w:rsidRDefault="00E34C7C" w:rsidP="00FA54E3">
      <w:pPr>
        <w:spacing w:line="340" w:lineRule="exact"/>
        <w:ind w:firstLine="142"/>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 </w:t>
      </w:r>
      <w:r w:rsidRPr="00FA54E3">
        <w:rPr>
          <w:rFonts w:ascii="Times New Roman" w:hAnsi="Times New Roman"/>
          <w:i/>
          <w:iCs/>
          <w:color w:val="000000" w:themeColor="text1"/>
          <w:sz w:val="22"/>
          <w:szCs w:val="22"/>
          <w:lang w:val="vi-VN"/>
        </w:rPr>
        <w:t xml:space="preserve">Thử nghiệm mê lộ </w:t>
      </w:r>
      <w:r w:rsidR="005F1970" w:rsidRPr="00FA54E3">
        <w:rPr>
          <w:rFonts w:ascii="Times New Roman" w:hAnsi="Times New Roman"/>
          <w:i/>
          <w:iCs/>
          <w:color w:val="000000" w:themeColor="text1"/>
          <w:sz w:val="22"/>
          <w:szCs w:val="22"/>
          <w:lang w:val="vi-VN"/>
        </w:rPr>
        <w:t>chữ thập trên cao (EPMT):</w:t>
      </w:r>
    </w:p>
    <w:p w14:paraId="41FC7E4E" w14:textId="685E29BE" w:rsidR="00C22ADF" w:rsidRPr="00EA23A6" w:rsidRDefault="00C22ADF" w:rsidP="00C94DB8">
      <w:pPr>
        <w:pStyle w:val="Caption"/>
        <w:spacing w:after="0" w:line="340" w:lineRule="exact"/>
        <w:jc w:val="center"/>
        <w:outlineLvl w:val="4"/>
        <w:rPr>
          <w:rFonts w:cs="Times New Roman"/>
          <w:i w:val="0"/>
          <w:iCs w:val="0"/>
          <w:color w:val="000000" w:themeColor="text1"/>
          <w:sz w:val="22"/>
          <w:szCs w:val="22"/>
          <w:lang w:val="vi-VN"/>
        </w:rPr>
      </w:pPr>
      <w:bookmarkStart w:id="23" w:name="_Toc205945599"/>
      <w:bookmarkStart w:id="24" w:name="_Toc206344931"/>
      <w:proofErr w:type="spellStart"/>
      <w:r w:rsidRPr="00EA23A6">
        <w:rPr>
          <w:rFonts w:cs="Times New Roman"/>
          <w:i w:val="0"/>
          <w:iCs w:val="0"/>
          <w:color w:val="000000" w:themeColor="text1"/>
          <w:sz w:val="22"/>
          <w:szCs w:val="22"/>
        </w:rPr>
        <w:t>Bảng</w:t>
      </w:r>
      <w:proofErr w:type="spellEnd"/>
      <w:r w:rsidRPr="00EA23A6">
        <w:rPr>
          <w:rFonts w:cs="Times New Roman"/>
          <w:i w:val="0"/>
          <w:iCs w:val="0"/>
          <w:color w:val="000000" w:themeColor="text1"/>
          <w:sz w:val="22"/>
          <w:szCs w:val="22"/>
        </w:rPr>
        <w:t xml:space="preserve"> 3.</w:t>
      </w:r>
      <w:r w:rsidR="00450B5C" w:rsidRPr="00EA23A6">
        <w:rPr>
          <w:rFonts w:cs="Times New Roman"/>
          <w:i w:val="0"/>
          <w:iCs w:val="0"/>
          <w:color w:val="000000" w:themeColor="text1"/>
          <w:sz w:val="22"/>
          <w:szCs w:val="22"/>
          <w:lang w:val="vi-VN"/>
        </w:rPr>
        <w:t>17</w:t>
      </w:r>
      <w:r w:rsidRPr="00EA23A6">
        <w:rPr>
          <w:rFonts w:cs="Times New Roman"/>
          <w:i w:val="0"/>
          <w:iCs w:val="0"/>
          <w:color w:val="000000" w:themeColor="text1"/>
          <w:sz w:val="22"/>
          <w:szCs w:val="22"/>
          <w:lang w:val="vi-VN"/>
        </w:rPr>
        <w:t xml:space="preserve">. Tác dụng </w:t>
      </w:r>
      <w:r w:rsidR="00756C6C" w:rsidRPr="00EA23A6">
        <w:rPr>
          <w:rFonts w:cs="Times New Roman"/>
          <w:i w:val="0"/>
          <w:iCs w:val="0"/>
          <w:color w:val="000000" w:themeColor="text1"/>
          <w:sz w:val="22"/>
          <w:szCs w:val="22"/>
          <w:lang w:val="vi-VN"/>
        </w:rPr>
        <w:t>chống</w:t>
      </w:r>
      <w:r w:rsidRPr="00EA23A6">
        <w:rPr>
          <w:rFonts w:cs="Times New Roman"/>
          <w:i w:val="0"/>
          <w:iCs w:val="0"/>
          <w:color w:val="000000" w:themeColor="text1"/>
          <w:sz w:val="22"/>
          <w:szCs w:val="22"/>
          <w:lang w:val="vi-VN"/>
        </w:rPr>
        <w:t xml:space="preserve"> lo âu của VGCE lên chuột nhắt trắng rối loạn lo âu do CMUS trên EPMT</w:t>
      </w:r>
      <w:bookmarkEnd w:id="23"/>
      <w:bookmarkEnd w:id="24"/>
    </w:p>
    <w:tbl>
      <w:tblPr>
        <w:tblStyle w:val="TableGrid"/>
        <w:tblW w:w="5000" w:type="pct"/>
        <w:tblLayout w:type="fixed"/>
        <w:tblLook w:val="04A0" w:firstRow="1" w:lastRow="0" w:firstColumn="1" w:lastColumn="0" w:noHBand="0" w:noVBand="1"/>
      </w:tblPr>
      <w:tblGrid>
        <w:gridCol w:w="1563"/>
        <w:gridCol w:w="425"/>
        <w:gridCol w:w="1990"/>
        <w:gridCol w:w="2164"/>
      </w:tblGrid>
      <w:tr w:rsidR="00FA54E3" w:rsidRPr="00FA54E3" w14:paraId="486A3AC2" w14:textId="77777777" w:rsidTr="00C94DB8">
        <w:trPr>
          <w:trHeight w:val="454"/>
        </w:trPr>
        <w:tc>
          <w:tcPr>
            <w:tcW w:w="1272" w:type="pct"/>
            <w:vAlign w:val="center"/>
          </w:tcPr>
          <w:p w14:paraId="0E86520D" w14:textId="77777777" w:rsidR="009D5B25" w:rsidRPr="00FA54E3" w:rsidRDefault="009D5B25" w:rsidP="00612DE7">
            <w:pPr>
              <w:spacing w:line="340" w:lineRule="exact"/>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Lô</w:t>
            </w:r>
          </w:p>
        </w:tc>
        <w:tc>
          <w:tcPr>
            <w:tcW w:w="346" w:type="pct"/>
            <w:vAlign w:val="center"/>
          </w:tcPr>
          <w:p w14:paraId="52067CC9" w14:textId="77777777" w:rsidR="009D5B25" w:rsidRPr="00FA54E3" w:rsidRDefault="009D5B25" w:rsidP="00FA54E3">
            <w:pPr>
              <w:spacing w:line="340" w:lineRule="exact"/>
              <w:jc w:val="both"/>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n</w:t>
            </w:r>
          </w:p>
        </w:tc>
        <w:tc>
          <w:tcPr>
            <w:tcW w:w="1620" w:type="pct"/>
            <w:vAlign w:val="center"/>
          </w:tcPr>
          <w:p w14:paraId="0012E6AA" w14:textId="6314E163" w:rsidR="009D5B25" w:rsidRPr="000C51AA" w:rsidRDefault="009D5B25" w:rsidP="00C94DB8">
            <w:pPr>
              <w:spacing w:line="276" w:lineRule="auto"/>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Số lần vào cánh</w:t>
            </w:r>
            <w:r w:rsidR="00C94DB8">
              <w:rPr>
                <w:rFonts w:ascii="Times New Roman" w:hAnsi="Times New Roman"/>
                <w:b/>
                <w:bCs/>
                <w:color w:val="000000" w:themeColor="text1"/>
                <w:sz w:val="22"/>
                <w:szCs w:val="22"/>
                <w:lang w:val="vi-VN"/>
              </w:rPr>
              <w:t xml:space="preserve"> </w:t>
            </w:r>
            <w:r w:rsidRPr="00FA54E3">
              <w:rPr>
                <w:rFonts w:ascii="Times New Roman" w:hAnsi="Times New Roman"/>
                <w:b/>
                <w:bCs/>
                <w:color w:val="000000" w:themeColor="text1"/>
                <w:sz w:val="22"/>
                <w:szCs w:val="22"/>
                <w:lang w:val="vi-VN"/>
              </w:rPr>
              <w:t>mở</w:t>
            </w:r>
            <w:r w:rsidR="001C3699" w:rsidRPr="00FA54E3">
              <w:rPr>
                <w:rFonts w:ascii="Times New Roman" w:hAnsi="Times New Roman"/>
                <w:b/>
                <w:bCs/>
                <w:color w:val="000000" w:themeColor="text1"/>
                <w:sz w:val="22"/>
                <w:szCs w:val="22"/>
                <w:lang w:val="vi-VN"/>
              </w:rPr>
              <w:t xml:space="preserve"> </w:t>
            </w:r>
            <w:r w:rsidRPr="00FA54E3">
              <w:rPr>
                <w:rFonts w:ascii="Times New Roman" w:hAnsi="Times New Roman"/>
                <w:b/>
                <w:bCs/>
                <w:i/>
                <w:iCs/>
                <w:color w:val="000000" w:themeColor="text1"/>
                <w:sz w:val="22"/>
                <w:szCs w:val="22"/>
                <w:lang w:val="vi-VN"/>
              </w:rPr>
              <w:t>(lần)</w:t>
            </w:r>
          </w:p>
        </w:tc>
        <w:tc>
          <w:tcPr>
            <w:tcW w:w="1762" w:type="pct"/>
            <w:vAlign w:val="center"/>
          </w:tcPr>
          <w:p w14:paraId="6110466A" w14:textId="0751AADF" w:rsidR="009D5B25" w:rsidRPr="000C51AA" w:rsidRDefault="009D5B25" w:rsidP="00C94DB8">
            <w:pPr>
              <w:spacing w:line="276" w:lineRule="auto"/>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Thời gian ở cánh mở</w:t>
            </w:r>
            <w:r w:rsidR="001C3699" w:rsidRPr="00FA54E3">
              <w:rPr>
                <w:rFonts w:ascii="Times New Roman" w:hAnsi="Times New Roman"/>
                <w:b/>
                <w:bCs/>
                <w:color w:val="000000" w:themeColor="text1"/>
                <w:sz w:val="22"/>
                <w:szCs w:val="22"/>
                <w:lang w:val="vi-VN"/>
              </w:rPr>
              <w:t xml:space="preserve"> </w:t>
            </w:r>
            <w:r w:rsidRPr="00FA54E3">
              <w:rPr>
                <w:rFonts w:ascii="Times New Roman" w:hAnsi="Times New Roman"/>
                <w:b/>
                <w:bCs/>
                <w:i/>
                <w:iCs/>
                <w:color w:val="000000" w:themeColor="text1"/>
                <w:sz w:val="22"/>
                <w:szCs w:val="22"/>
                <w:lang w:val="vi-VN"/>
              </w:rPr>
              <w:t>(giây)</w:t>
            </w:r>
          </w:p>
        </w:tc>
      </w:tr>
      <w:tr w:rsidR="00FA54E3" w:rsidRPr="00FA54E3" w14:paraId="3796DCD7" w14:textId="77777777" w:rsidTr="00C94DB8">
        <w:trPr>
          <w:trHeight w:val="454"/>
        </w:trPr>
        <w:tc>
          <w:tcPr>
            <w:tcW w:w="1272" w:type="pct"/>
          </w:tcPr>
          <w:p w14:paraId="2E5CEDAF" w14:textId="77777777" w:rsidR="009D5B25" w:rsidRPr="00612DE7" w:rsidRDefault="009D5B25" w:rsidP="00FA54E3">
            <w:pPr>
              <w:spacing w:line="340" w:lineRule="exact"/>
              <w:jc w:val="both"/>
              <w:rPr>
                <w:rFonts w:ascii="Times New Roman" w:hAnsi="Times New Roman"/>
                <w:color w:val="000000" w:themeColor="text1"/>
                <w:sz w:val="22"/>
                <w:szCs w:val="22"/>
                <w:lang w:val="vi-VN"/>
              </w:rPr>
            </w:pPr>
            <w:r w:rsidRPr="00612DE7">
              <w:rPr>
                <w:rFonts w:ascii="Times New Roman" w:hAnsi="Times New Roman"/>
                <w:color w:val="000000" w:themeColor="text1"/>
                <w:sz w:val="22"/>
                <w:szCs w:val="22"/>
                <w:lang w:val="vi-VN"/>
              </w:rPr>
              <w:t>Lô chứng</w:t>
            </w:r>
          </w:p>
        </w:tc>
        <w:tc>
          <w:tcPr>
            <w:tcW w:w="346" w:type="pct"/>
          </w:tcPr>
          <w:p w14:paraId="3E1717CF" w14:textId="77777777" w:rsidR="009D5B25" w:rsidRPr="00FA54E3" w:rsidRDefault="009D5B25"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8</w:t>
            </w:r>
          </w:p>
        </w:tc>
        <w:tc>
          <w:tcPr>
            <w:tcW w:w="1620" w:type="pct"/>
          </w:tcPr>
          <w:p w14:paraId="16F933BF" w14:textId="77777777" w:rsidR="009D5B25" w:rsidRPr="00FA54E3" w:rsidRDefault="009D5B25" w:rsidP="00C94DB8">
            <w:pPr>
              <w:spacing w:line="276" w:lineRule="auto"/>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10,38 ± 2,92</w:t>
            </w:r>
          </w:p>
        </w:tc>
        <w:tc>
          <w:tcPr>
            <w:tcW w:w="1762" w:type="pct"/>
          </w:tcPr>
          <w:p w14:paraId="2FB7C1E9" w14:textId="77777777" w:rsidR="009D5B25" w:rsidRPr="00FA54E3" w:rsidRDefault="009D5B25" w:rsidP="00C94DB8">
            <w:pPr>
              <w:spacing w:line="276" w:lineRule="auto"/>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55,05 ± 19,43</w:t>
            </w:r>
          </w:p>
        </w:tc>
      </w:tr>
      <w:tr w:rsidR="00FA54E3" w:rsidRPr="00FA54E3" w14:paraId="572943C7" w14:textId="77777777" w:rsidTr="00C94DB8">
        <w:trPr>
          <w:trHeight w:val="454"/>
        </w:trPr>
        <w:tc>
          <w:tcPr>
            <w:tcW w:w="1272" w:type="pct"/>
          </w:tcPr>
          <w:p w14:paraId="31A2EBBD" w14:textId="77777777" w:rsidR="009D5B25" w:rsidRPr="00612DE7" w:rsidRDefault="009D5B25" w:rsidP="00FA54E3">
            <w:pPr>
              <w:spacing w:line="340" w:lineRule="exact"/>
              <w:jc w:val="both"/>
              <w:rPr>
                <w:rFonts w:ascii="Times New Roman" w:hAnsi="Times New Roman"/>
                <w:color w:val="000000" w:themeColor="text1"/>
                <w:sz w:val="22"/>
                <w:szCs w:val="22"/>
                <w:lang w:val="vi-VN"/>
              </w:rPr>
            </w:pPr>
            <w:r w:rsidRPr="00612DE7">
              <w:rPr>
                <w:rFonts w:ascii="Times New Roman" w:hAnsi="Times New Roman"/>
                <w:color w:val="000000" w:themeColor="text1"/>
                <w:sz w:val="22"/>
                <w:szCs w:val="22"/>
                <w:lang w:val="vi-VN"/>
              </w:rPr>
              <w:t>Lô bệnh</w:t>
            </w:r>
          </w:p>
        </w:tc>
        <w:tc>
          <w:tcPr>
            <w:tcW w:w="346" w:type="pct"/>
          </w:tcPr>
          <w:p w14:paraId="523A7E03" w14:textId="77777777" w:rsidR="009D5B25" w:rsidRPr="00FA54E3" w:rsidRDefault="009D5B25"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8</w:t>
            </w:r>
          </w:p>
        </w:tc>
        <w:tc>
          <w:tcPr>
            <w:tcW w:w="1620" w:type="pct"/>
          </w:tcPr>
          <w:p w14:paraId="29011674" w14:textId="77777777" w:rsidR="009D5B25" w:rsidRPr="00FA54E3" w:rsidRDefault="009D5B25" w:rsidP="00C94DB8">
            <w:pPr>
              <w:spacing w:line="276" w:lineRule="auto"/>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5,75 ± 3,33</w:t>
            </w:r>
            <w:r w:rsidRPr="00FA54E3">
              <w:rPr>
                <w:rFonts w:ascii="Times New Roman" w:hAnsi="Times New Roman"/>
                <w:color w:val="000000" w:themeColor="text1"/>
                <w:sz w:val="22"/>
                <w:szCs w:val="22"/>
                <w:vertAlign w:val="superscript"/>
                <w:lang w:val="vi-VN"/>
              </w:rPr>
              <w:t>#</w:t>
            </w:r>
          </w:p>
        </w:tc>
        <w:tc>
          <w:tcPr>
            <w:tcW w:w="1762" w:type="pct"/>
          </w:tcPr>
          <w:p w14:paraId="5725909A" w14:textId="77777777" w:rsidR="009D5B25" w:rsidRPr="00FA54E3" w:rsidRDefault="009D5B25" w:rsidP="00C94DB8">
            <w:pPr>
              <w:spacing w:line="276" w:lineRule="auto"/>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7,93 ± 5,06</w:t>
            </w:r>
            <w:r w:rsidRPr="00FA54E3">
              <w:rPr>
                <w:rFonts w:ascii="Times New Roman" w:hAnsi="Times New Roman"/>
                <w:color w:val="000000" w:themeColor="text1"/>
                <w:sz w:val="22"/>
                <w:szCs w:val="22"/>
                <w:vertAlign w:val="superscript"/>
                <w:lang w:val="vi-VN"/>
              </w:rPr>
              <w:t>##</w:t>
            </w:r>
          </w:p>
        </w:tc>
      </w:tr>
      <w:tr w:rsidR="00FA54E3" w:rsidRPr="00FA54E3" w14:paraId="6CF66D3B" w14:textId="77777777" w:rsidTr="00C94DB8">
        <w:trPr>
          <w:trHeight w:val="454"/>
        </w:trPr>
        <w:tc>
          <w:tcPr>
            <w:tcW w:w="1272" w:type="pct"/>
          </w:tcPr>
          <w:p w14:paraId="651A0F58" w14:textId="77777777" w:rsidR="009D5B25" w:rsidRPr="00612DE7" w:rsidRDefault="009D5B25" w:rsidP="00FA54E3">
            <w:pPr>
              <w:spacing w:line="340" w:lineRule="exact"/>
              <w:jc w:val="both"/>
              <w:rPr>
                <w:rFonts w:ascii="Times New Roman" w:hAnsi="Times New Roman"/>
                <w:color w:val="000000" w:themeColor="text1"/>
                <w:sz w:val="22"/>
                <w:szCs w:val="22"/>
                <w:lang w:val="vi-VN"/>
              </w:rPr>
            </w:pPr>
            <w:r w:rsidRPr="00612DE7">
              <w:rPr>
                <w:rFonts w:ascii="Times New Roman" w:hAnsi="Times New Roman"/>
                <w:color w:val="000000" w:themeColor="text1"/>
                <w:sz w:val="22"/>
                <w:szCs w:val="22"/>
                <w:lang w:val="vi-VN"/>
              </w:rPr>
              <w:t>Lô Sertralin</w:t>
            </w:r>
          </w:p>
        </w:tc>
        <w:tc>
          <w:tcPr>
            <w:tcW w:w="346" w:type="pct"/>
          </w:tcPr>
          <w:p w14:paraId="33CB8BF2" w14:textId="77777777" w:rsidR="009D5B25" w:rsidRPr="00FA54E3" w:rsidRDefault="009D5B25"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8</w:t>
            </w:r>
          </w:p>
        </w:tc>
        <w:tc>
          <w:tcPr>
            <w:tcW w:w="1620" w:type="pct"/>
          </w:tcPr>
          <w:p w14:paraId="22C488C0" w14:textId="77777777" w:rsidR="009D5B25" w:rsidRPr="00FA54E3" w:rsidRDefault="009D5B25" w:rsidP="00C94DB8">
            <w:pPr>
              <w:spacing w:line="276" w:lineRule="auto"/>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13,50 ± 4,34</w:t>
            </w:r>
            <w:r w:rsidRPr="00FA54E3">
              <w:rPr>
                <w:rFonts w:ascii="Times New Roman" w:hAnsi="Times New Roman"/>
                <w:color w:val="000000" w:themeColor="text1"/>
                <w:sz w:val="22"/>
                <w:szCs w:val="22"/>
                <w:vertAlign w:val="superscript"/>
                <w:lang w:val="vi-VN"/>
              </w:rPr>
              <w:t>**</w:t>
            </w:r>
          </w:p>
        </w:tc>
        <w:tc>
          <w:tcPr>
            <w:tcW w:w="1762" w:type="pct"/>
          </w:tcPr>
          <w:p w14:paraId="7F7CAC99" w14:textId="77777777" w:rsidR="009D5B25" w:rsidRPr="00FA54E3" w:rsidRDefault="009D5B25" w:rsidP="00C94DB8">
            <w:pPr>
              <w:spacing w:line="276" w:lineRule="auto"/>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67,06 ± 28,06</w:t>
            </w:r>
            <w:r w:rsidRPr="00FA54E3">
              <w:rPr>
                <w:rFonts w:ascii="Times New Roman" w:hAnsi="Times New Roman"/>
                <w:color w:val="000000" w:themeColor="text1"/>
                <w:sz w:val="22"/>
                <w:szCs w:val="22"/>
                <w:vertAlign w:val="superscript"/>
                <w:lang w:val="vi-VN"/>
              </w:rPr>
              <w:t>**</w:t>
            </w:r>
          </w:p>
        </w:tc>
      </w:tr>
      <w:tr w:rsidR="00FA54E3" w:rsidRPr="00FA54E3" w14:paraId="14054E42" w14:textId="77777777" w:rsidTr="00C94DB8">
        <w:trPr>
          <w:trHeight w:val="454"/>
        </w:trPr>
        <w:tc>
          <w:tcPr>
            <w:tcW w:w="1272" w:type="pct"/>
          </w:tcPr>
          <w:p w14:paraId="44C94FD1" w14:textId="77777777" w:rsidR="009D5B25" w:rsidRPr="00612DE7" w:rsidRDefault="009D5B25" w:rsidP="00FA54E3">
            <w:pPr>
              <w:spacing w:line="340" w:lineRule="exact"/>
              <w:jc w:val="both"/>
              <w:rPr>
                <w:rFonts w:ascii="Times New Roman" w:hAnsi="Times New Roman"/>
                <w:color w:val="000000" w:themeColor="text1"/>
                <w:sz w:val="22"/>
                <w:szCs w:val="22"/>
                <w:lang w:val="vi-VN"/>
              </w:rPr>
            </w:pPr>
            <w:r w:rsidRPr="00612DE7">
              <w:rPr>
                <w:rFonts w:ascii="Times New Roman" w:hAnsi="Times New Roman"/>
                <w:color w:val="000000" w:themeColor="text1"/>
                <w:sz w:val="22"/>
                <w:szCs w:val="22"/>
                <w:lang w:val="vi-VN"/>
              </w:rPr>
              <w:t>Lô VGCE200</w:t>
            </w:r>
          </w:p>
        </w:tc>
        <w:tc>
          <w:tcPr>
            <w:tcW w:w="346" w:type="pct"/>
          </w:tcPr>
          <w:p w14:paraId="7A07E79A" w14:textId="77777777" w:rsidR="009D5B25" w:rsidRPr="00FA54E3" w:rsidRDefault="009D5B25"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8</w:t>
            </w:r>
          </w:p>
        </w:tc>
        <w:tc>
          <w:tcPr>
            <w:tcW w:w="1620" w:type="pct"/>
          </w:tcPr>
          <w:p w14:paraId="1C4D079E" w14:textId="77777777" w:rsidR="009D5B25" w:rsidRPr="00FA54E3" w:rsidRDefault="009D5B25" w:rsidP="00C94DB8">
            <w:pPr>
              <w:spacing w:line="276" w:lineRule="auto"/>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12,00 ± 3,59</w:t>
            </w:r>
            <w:r w:rsidRPr="00FA54E3">
              <w:rPr>
                <w:rFonts w:ascii="Times New Roman" w:hAnsi="Times New Roman"/>
                <w:color w:val="000000" w:themeColor="text1"/>
                <w:sz w:val="22"/>
                <w:szCs w:val="22"/>
                <w:vertAlign w:val="superscript"/>
                <w:lang w:val="vi-VN"/>
              </w:rPr>
              <w:t>**</w:t>
            </w:r>
          </w:p>
        </w:tc>
        <w:tc>
          <w:tcPr>
            <w:tcW w:w="1762" w:type="pct"/>
          </w:tcPr>
          <w:p w14:paraId="2F16AD5B" w14:textId="77777777" w:rsidR="009D5B25" w:rsidRPr="00FA54E3" w:rsidRDefault="009D5B25" w:rsidP="00C94DB8">
            <w:pPr>
              <w:spacing w:line="276" w:lineRule="auto"/>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47,65 ± 27,95</w:t>
            </w:r>
          </w:p>
        </w:tc>
      </w:tr>
      <w:tr w:rsidR="00FA54E3" w:rsidRPr="00FA54E3" w14:paraId="545CBBF3" w14:textId="77777777" w:rsidTr="00C94DB8">
        <w:trPr>
          <w:trHeight w:val="454"/>
        </w:trPr>
        <w:tc>
          <w:tcPr>
            <w:tcW w:w="1272" w:type="pct"/>
          </w:tcPr>
          <w:p w14:paraId="2A97F76B" w14:textId="77777777" w:rsidR="009D5B25" w:rsidRPr="00612DE7" w:rsidRDefault="009D5B25" w:rsidP="00FA54E3">
            <w:pPr>
              <w:spacing w:line="340" w:lineRule="exact"/>
              <w:jc w:val="both"/>
              <w:rPr>
                <w:rFonts w:ascii="Times New Roman" w:hAnsi="Times New Roman"/>
                <w:color w:val="000000" w:themeColor="text1"/>
                <w:sz w:val="22"/>
                <w:szCs w:val="22"/>
                <w:lang w:val="vi-VN"/>
              </w:rPr>
            </w:pPr>
            <w:r w:rsidRPr="00612DE7">
              <w:rPr>
                <w:rFonts w:ascii="Times New Roman" w:hAnsi="Times New Roman"/>
                <w:color w:val="000000" w:themeColor="text1"/>
                <w:sz w:val="22"/>
                <w:szCs w:val="22"/>
                <w:lang w:val="vi-VN"/>
              </w:rPr>
              <w:t>Lô VGCE300</w:t>
            </w:r>
          </w:p>
        </w:tc>
        <w:tc>
          <w:tcPr>
            <w:tcW w:w="346" w:type="pct"/>
          </w:tcPr>
          <w:p w14:paraId="22FB9B9D" w14:textId="77777777" w:rsidR="009D5B25" w:rsidRPr="00FA54E3" w:rsidRDefault="009D5B25"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8</w:t>
            </w:r>
          </w:p>
        </w:tc>
        <w:tc>
          <w:tcPr>
            <w:tcW w:w="1620" w:type="pct"/>
          </w:tcPr>
          <w:p w14:paraId="298DA469" w14:textId="77777777" w:rsidR="009D5B25" w:rsidRPr="00FA54E3" w:rsidRDefault="009D5B25" w:rsidP="00C94DB8">
            <w:pPr>
              <w:spacing w:line="276" w:lineRule="auto"/>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12,75 ± 6,02</w:t>
            </w:r>
            <w:r w:rsidRPr="00FA54E3">
              <w:rPr>
                <w:rFonts w:ascii="Times New Roman" w:hAnsi="Times New Roman"/>
                <w:color w:val="000000" w:themeColor="text1"/>
                <w:sz w:val="22"/>
                <w:szCs w:val="22"/>
                <w:vertAlign w:val="superscript"/>
                <w:lang w:val="vi-VN"/>
              </w:rPr>
              <w:t>**</w:t>
            </w:r>
          </w:p>
        </w:tc>
        <w:tc>
          <w:tcPr>
            <w:tcW w:w="1762" w:type="pct"/>
          </w:tcPr>
          <w:p w14:paraId="40F6BA7A" w14:textId="77777777" w:rsidR="009D5B25" w:rsidRPr="00FA54E3" w:rsidRDefault="009D5B25" w:rsidP="00C94DB8">
            <w:pPr>
              <w:spacing w:line="276" w:lineRule="auto"/>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41,38 ± 23,38</w:t>
            </w:r>
            <w:r w:rsidRPr="00FA54E3">
              <w:rPr>
                <w:rFonts w:ascii="Times New Roman" w:hAnsi="Times New Roman"/>
                <w:color w:val="000000" w:themeColor="text1"/>
                <w:sz w:val="22"/>
                <w:szCs w:val="22"/>
                <w:vertAlign w:val="superscript"/>
                <w:lang w:val="vi-VN"/>
              </w:rPr>
              <w:t>*</w:t>
            </w:r>
          </w:p>
        </w:tc>
      </w:tr>
      <w:tr w:rsidR="00FA54E3" w:rsidRPr="00FA54E3" w14:paraId="00FD0078" w14:textId="77777777" w:rsidTr="00C94DB8">
        <w:trPr>
          <w:trHeight w:val="454"/>
        </w:trPr>
        <w:tc>
          <w:tcPr>
            <w:tcW w:w="1272" w:type="pct"/>
          </w:tcPr>
          <w:p w14:paraId="04A34D1F" w14:textId="77777777" w:rsidR="009D5B25" w:rsidRPr="00612DE7" w:rsidRDefault="009D5B25" w:rsidP="00FA54E3">
            <w:pPr>
              <w:spacing w:line="340" w:lineRule="exact"/>
              <w:jc w:val="both"/>
              <w:rPr>
                <w:rFonts w:ascii="Times New Roman" w:hAnsi="Times New Roman"/>
                <w:color w:val="000000" w:themeColor="text1"/>
                <w:sz w:val="22"/>
                <w:szCs w:val="22"/>
                <w:lang w:val="vi-VN"/>
              </w:rPr>
            </w:pPr>
            <w:r w:rsidRPr="00612DE7">
              <w:rPr>
                <w:rFonts w:ascii="Times New Roman" w:hAnsi="Times New Roman"/>
                <w:color w:val="000000" w:themeColor="text1"/>
                <w:sz w:val="22"/>
                <w:szCs w:val="22"/>
                <w:lang w:val="vi-VN"/>
              </w:rPr>
              <w:t>Lô VGCE400</w:t>
            </w:r>
          </w:p>
        </w:tc>
        <w:tc>
          <w:tcPr>
            <w:tcW w:w="346" w:type="pct"/>
          </w:tcPr>
          <w:p w14:paraId="07D24AB3" w14:textId="77777777" w:rsidR="009D5B25" w:rsidRPr="00FA54E3" w:rsidRDefault="009D5B25" w:rsidP="00FA54E3">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8</w:t>
            </w:r>
          </w:p>
        </w:tc>
        <w:tc>
          <w:tcPr>
            <w:tcW w:w="1620" w:type="pct"/>
          </w:tcPr>
          <w:p w14:paraId="29885D7E" w14:textId="77777777" w:rsidR="009D5B25" w:rsidRPr="00FA54E3" w:rsidRDefault="009D5B25" w:rsidP="00C94DB8">
            <w:pPr>
              <w:spacing w:line="276" w:lineRule="auto"/>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10,63 ± 3,85</w:t>
            </w:r>
            <w:r w:rsidRPr="00FA54E3">
              <w:rPr>
                <w:rFonts w:ascii="Times New Roman" w:hAnsi="Times New Roman"/>
                <w:color w:val="000000" w:themeColor="text1"/>
                <w:sz w:val="22"/>
                <w:szCs w:val="22"/>
                <w:vertAlign w:val="superscript"/>
                <w:lang w:val="vi-VN"/>
              </w:rPr>
              <w:t>*</w:t>
            </w:r>
          </w:p>
        </w:tc>
        <w:tc>
          <w:tcPr>
            <w:tcW w:w="1762" w:type="pct"/>
          </w:tcPr>
          <w:p w14:paraId="51E6093B" w14:textId="77777777" w:rsidR="009D5B25" w:rsidRPr="00FA54E3" w:rsidRDefault="009D5B25" w:rsidP="00C94DB8">
            <w:pPr>
              <w:spacing w:line="276" w:lineRule="auto"/>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56,29 ± 26,59</w:t>
            </w:r>
            <w:r w:rsidRPr="00FA54E3">
              <w:rPr>
                <w:rFonts w:ascii="Times New Roman" w:hAnsi="Times New Roman"/>
                <w:color w:val="000000" w:themeColor="text1"/>
                <w:sz w:val="22"/>
                <w:szCs w:val="22"/>
                <w:vertAlign w:val="superscript"/>
                <w:lang w:val="vi-VN"/>
              </w:rPr>
              <w:t>*</w:t>
            </w:r>
          </w:p>
        </w:tc>
      </w:tr>
      <w:tr w:rsidR="00FA54E3" w:rsidRPr="00FA54E3" w14:paraId="42F67AC9" w14:textId="77777777" w:rsidTr="00C94DB8">
        <w:trPr>
          <w:trHeight w:val="454"/>
        </w:trPr>
        <w:tc>
          <w:tcPr>
            <w:tcW w:w="1272" w:type="pct"/>
          </w:tcPr>
          <w:p w14:paraId="05079B84" w14:textId="77777777" w:rsidR="009D5B25" w:rsidRPr="00612DE7" w:rsidRDefault="009D5B25" w:rsidP="00612DE7">
            <w:pPr>
              <w:spacing w:line="340" w:lineRule="exact"/>
              <w:jc w:val="center"/>
              <w:rPr>
                <w:rFonts w:ascii="Times New Roman" w:hAnsi="Times New Roman"/>
                <w:color w:val="000000" w:themeColor="text1"/>
                <w:sz w:val="22"/>
                <w:szCs w:val="22"/>
                <w:lang w:val="vi-VN"/>
              </w:rPr>
            </w:pPr>
            <w:r w:rsidRPr="00612DE7">
              <w:rPr>
                <w:rFonts w:ascii="Times New Roman" w:hAnsi="Times New Roman"/>
                <w:color w:val="000000" w:themeColor="text1"/>
                <w:sz w:val="22"/>
                <w:szCs w:val="22"/>
                <w:lang w:val="vi-VN"/>
              </w:rPr>
              <w:t>p</w:t>
            </w:r>
          </w:p>
        </w:tc>
        <w:tc>
          <w:tcPr>
            <w:tcW w:w="346" w:type="pct"/>
          </w:tcPr>
          <w:p w14:paraId="0FE5D8F8" w14:textId="77777777" w:rsidR="009D5B25" w:rsidRPr="00FA54E3" w:rsidRDefault="009D5B25" w:rsidP="00FA54E3">
            <w:pPr>
              <w:spacing w:line="340" w:lineRule="exact"/>
              <w:jc w:val="both"/>
              <w:rPr>
                <w:rFonts w:ascii="Times New Roman" w:hAnsi="Times New Roman"/>
                <w:color w:val="000000" w:themeColor="text1"/>
                <w:sz w:val="22"/>
                <w:szCs w:val="22"/>
                <w:lang w:val="vi-VN"/>
              </w:rPr>
            </w:pPr>
          </w:p>
        </w:tc>
        <w:tc>
          <w:tcPr>
            <w:tcW w:w="1620" w:type="pct"/>
          </w:tcPr>
          <w:p w14:paraId="7FC16209" w14:textId="77777777" w:rsidR="009D5B25" w:rsidRPr="00FA54E3" w:rsidRDefault="009D5B25" w:rsidP="00C94DB8">
            <w:pPr>
              <w:spacing w:line="276" w:lineRule="auto"/>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&lt; 0,05</w:t>
            </w:r>
            <w:r w:rsidRPr="00FA54E3">
              <w:rPr>
                <w:rFonts w:ascii="Times New Roman" w:hAnsi="Times New Roman"/>
                <w:color w:val="000000" w:themeColor="text1"/>
                <w:sz w:val="22"/>
                <w:szCs w:val="22"/>
                <w:vertAlign w:val="superscript"/>
                <w:lang w:val="vi-VN"/>
              </w:rPr>
              <w:t>a</w:t>
            </w:r>
          </w:p>
        </w:tc>
        <w:tc>
          <w:tcPr>
            <w:tcW w:w="1762" w:type="pct"/>
          </w:tcPr>
          <w:p w14:paraId="44A32CB2" w14:textId="77777777" w:rsidR="009D5B25" w:rsidRPr="00FA54E3" w:rsidRDefault="009D5B25" w:rsidP="00C94DB8">
            <w:pPr>
              <w:spacing w:line="276" w:lineRule="auto"/>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&lt; 0,05</w:t>
            </w:r>
            <w:r w:rsidRPr="00FA54E3">
              <w:rPr>
                <w:rFonts w:ascii="Times New Roman" w:hAnsi="Times New Roman"/>
                <w:color w:val="000000" w:themeColor="text1"/>
                <w:sz w:val="22"/>
                <w:szCs w:val="22"/>
                <w:vertAlign w:val="superscript"/>
                <w:lang w:val="vi-VN"/>
              </w:rPr>
              <w:t>b</w:t>
            </w:r>
          </w:p>
        </w:tc>
      </w:tr>
    </w:tbl>
    <w:p w14:paraId="540D08D4" w14:textId="7A33339E" w:rsidR="001C3699" w:rsidRPr="00FA54E3" w:rsidRDefault="005F1970"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lastRenderedPageBreak/>
        <w:t xml:space="preserve">Số lần vào cánh mở của các lô uống VGCE cao </w:t>
      </w:r>
      <w:r w:rsidR="00282671" w:rsidRPr="00FA54E3">
        <w:rPr>
          <w:rFonts w:ascii="Times New Roman" w:hAnsi="Times New Roman"/>
          <w:color w:val="000000" w:themeColor="text1"/>
          <w:sz w:val="22"/>
          <w:szCs w:val="22"/>
          <w:lang w:val="vi-VN"/>
        </w:rPr>
        <w:t>hơn có ý nghĩa thống kê so với lô bệnh (p &lt; 0,05). Thời gian ở cánh mở của lô uống VGCE 300 và 400 mg/kg cao hơn có ý nghĩa thống kê so với lô bệnh (p &lt; 0,05).</w:t>
      </w:r>
    </w:p>
    <w:p w14:paraId="3A2CDC43" w14:textId="509A8C81" w:rsidR="00282671" w:rsidRPr="00FA54E3" w:rsidRDefault="00282671" w:rsidP="00FA54E3">
      <w:pPr>
        <w:spacing w:line="340" w:lineRule="exact"/>
        <w:ind w:firstLine="142"/>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 </w:t>
      </w:r>
      <w:r w:rsidRPr="00FA54E3">
        <w:rPr>
          <w:rFonts w:ascii="Times New Roman" w:hAnsi="Times New Roman"/>
          <w:i/>
          <w:iCs/>
          <w:color w:val="000000" w:themeColor="text1"/>
          <w:sz w:val="22"/>
          <w:szCs w:val="22"/>
          <w:lang w:val="vi-VN"/>
        </w:rPr>
        <w:t>Thử nghiệm mô trường mở (OFT):</w:t>
      </w:r>
    </w:p>
    <w:p w14:paraId="201DFB1B" w14:textId="7C6DCEE8" w:rsidR="00C22ADF" w:rsidRPr="00612DE7" w:rsidRDefault="00C22ADF" w:rsidP="00612DE7">
      <w:pPr>
        <w:spacing w:line="340" w:lineRule="exact"/>
        <w:jc w:val="center"/>
        <w:outlineLvl w:val="4"/>
        <w:rPr>
          <w:rFonts w:ascii="Times New Roman" w:hAnsi="Times New Roman"/>
          <w:color w:val="000000" w:themeColor="text1"/>
          <w:sz w:val="22"/>
          <w:szCs w:val="22"/>
          <w:lang w:val="vi-VN"/>
        </w:rPr>
      </w:pPr>
      <w:bookmarkStart w:id="25" w:name="_Toc205945600"/>
      <w:bookmarkStart w:id="26" w:name="_Toc206344932"/>
      <w:proofErr w:type="spellStart"/>
      <w:r w:rsidRPr="00612DE7">
        <w:rPr>
          <w:rFonts w:ascii="Times New Roman" w:hAnsi="Times New Roman"/>
          <w:color w:val="000000" w:themeColor="text1"/>
          <w:sz w:val="22"/>
          <w:szCs w:val="22"/>
        </w:rPr>
        <w:t>Bảng</w:t>
      </w:r>
      <w:proofErr w:type="spellEnd"/>
      <w:r w:rsidRPr="00612DE7">
        <w:rPr>
          <w:rFonts w:ascii="Times New Roman" w:hAnsi="Times New Roman"/>
          <w:color w:val="000000" w:themeColor="text1"/>
          <w:sz w:val="22"/>
          <w:szCs w:val="22"/>
        </w:rPr>
        <w:t xml:space="preserve"> 3.</w:t>
      </w:r>
      <w:r w:rsidR="00450B5C" w:rsidRPr="00612DE7">
        <w:rPr>
          <w:rFonts w:ascii="Times New Roman" w:hAnsi="Times New Roman"/>
          <w:color w:val="000000" w:themeColor="text1"/>
          <w:sz w:val="22"/>
          <w:szCs w:val="22"/>
          <w:lang w:val="vi-VN"/>
        </w:rPr>
        <w:t>18</w:t>
      </w:r>
      <w:r w:rsidRPr="00612DE7">
        <w:rPr>
          <w:rFonts w:ascii="Times New Roman" w:hAnsi="Times New Roman"/>
          <w:color w:val="000000" w:themeColor="text1"/>
          <w:sz w:val="22"/>
          <w:szCs w:val="22"/>
          <w:lang w:val="vi-VN"/>
        </w:rPr>
        <w:t>. Tác dụng chống rối loạn lo âu của VGCE lên chuột nhắt trắng rối loạn lo âu do CMUS trên OFT</w:t>
      </w:r>
      <w:bookmarkEnd w:id="25"/>
      <w:bookmarkEnd w:id="26"/>
    </w:p>
    <w:tbl>
      <w:tblPr>
        <w:tblStyle w:val="TableGrid"/>
        <w:tblW w:w="5000" w:type="pct"/>
        <w:tblLook w:val="04A0" w:firstRow="1" w:lastRow="0" w:firstColumn="1" w:lastColumn="0" w:noHBand="0" w:noVBand="1"/>
      </w:tblPr>
      <w:tblGrid>
        <w:gridCol w:w="1486"/>
        <w:gridCol w:w="496"/>
        <w:gridCol w:w="2080"/>
        <w:gridCol w:w="2080"/>
      </w:tblGrid>
      <w:tr w:rsidR="00FA54E3" w:rsidRPr="00FA54E3" w14:paraId="66D94D41" w14:textId="77777777" w:rsidTr="00BD3CE7">
        <w:trPr>
          <w:trHeight w:val="907"/>
        </w:trPr>
        <w:tc>
          <w:tcPr>
            <w:tcW w:w="1210" w:type="pct"/>
            <w:vAlign w:val="center"/>
          </w:tcPr>
          <w:p w14:paraId="39370583" w14:textId="77777777" w:rsidR="00C22ADF" w:rsidRPr="00FA54E3" w:rsidRDefault="00C22ADF" w:rsidP="00FA54E3">
            <w:pPr>
              <w:spacing w:line="340" w:lineRule="exact"/>
              <w:jc w:val="both"/>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LÔ</w:t>
            </w:r>
          </w:p>
        </w:tc>
        <w:tc>
          <w:tcPr>
            <w:tcW w:w="404" w:type="pct"/>
            <w:vAlign w:val="center"/>
          </w:tcPr>
          <w:p w14:paraId="0EDB501B" w14:textId="77777777" w:rsidR="00C22ADF" w:rsidRPr="00FA54E3" w:rsidRDefault="00C22ADF" w:rsidP="00BB56DF">
            <w:pPr>
              <w:spacing w:line="340" w:lineRule="exact"/>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n</w:t>
            </w:r>
          </w:p>
        </w:tc>
        <w:tc>
          <w:tcPr>
            <w:tcW w:w="1693" w:type="pct"/>
            <w:vAlign w:val="center"/>
          </w:tcPr>
          <w:p w14:paraId="2EFD09E3" w14:textId="16908D77" w:rsidR="00C22ADF" w:rsidRPr="00BB56DF" w:rsidRDefault="00C22ADF" w:rsidP="00BB56DF">
            <w:pPr>
              <w:spacing w:line="340" w:lineRule="exact"/>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 xml:space="preserve">Số lần đi vào vùng trung tâm </w:t>
            </w:r>
            <w:r w:rsidRPr="00FA54E3">
              <w:rPr>
                <w:rFonts w:ascii="Times New Roman" w:hAnsi="Times New Roman"/>
                <w:color w:val="000000" w:themeColor="text1"/>
                <w:sz w:val="22"/>
                <w:szCs w:val="22"/>
                <w:lang w:val="vi-VN"/>
              </w:rPr>
              <w:t>(lần)</w:t>
            </w:r>
          </w:p>
        </w:tc>
        <w:tc>
          <w:tcPr>
            <w:tcW w:w="1693" w:type="pct"/>
            <w:vAlign w:val="center"/>
          </w:tcPr>
          <w:p w14:paraId="56A72F95" w14:textId="21A4FBCE" w:rsidR="00C22ADF" w:rsidRPr="00BB56DF" w:rsidRDefault="00C22ADF" w:rsidP="00BB56DF">
            <w:pPr>
              <w:spacing w:line="340" w:lineRule="exact"/>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 xml:space="preserve">Thời gian ở vùng trung tâm </w:t>
            </w:r>
            <w:r w:rsidRPr="00FA54E3">
              <w:rPr>
                <w:rFonts w:ascii="Times New Roman" w:hAnsi="Times New Roman"/>
                <w:color w:val="000000" w:themeColor="text1"/>
                <w:sz w:val="22"/>
                <w:szCs w:val="22"/>
                <w:lang w:val="vi-VN"/>
              </w:rPr>
              <w:t>(giây)</w:t>
            </w:r>
          </w:p>
        </w:tc>
      </w:tr>
      <w:tr w:rsidR="00FA54E3" w:rsidRPr="00FA54E3" w14:paraId="22461742" w14:textId="77777777" w:rsidTr="00BD3CE7">
        <w:trPr>
          <w:trHeight w:val="340"/>
        </w:trPr>
        <w:tc>
          <w:tcPr>
            <w:tcW w:w="1210" w:type="pct"/>
            <w:vAlign w:val="center"/>
          </w:tcPr>
          <w:p w14:paraId="3975A68F" w14:textId="77777777" w:rsidR="00C22ADF" w:rsidRPr="00BB56DF" w:rsidRDefault="00C22ADF" w:rsidP="00FA54E3">
            <w:pPr>
              <w:spacing w:line="340" w:lineRule="exact"/>
              <w:jc w:val="both"/>
              <w:rPr>
                <w:rFonts w:ascii="Times New Roman" w:hAnsi="Times New Roman"/>
                <w:color w:val="000000" w:themeColor="text1"/>
                <w:sz w:val="22"/>
                <w:szCs w:val="22"/>
                <w:lang w:val="vi-VN"/>
              </w:rPr>
            </w:pPr>
            <w:r w:rsidRPr="00BB56DF">
              <w:rPr>
                <w:rFonts w:ascii="Times New Roman" w:hAnsi="Times New Roman"/>
                <w:color w:val="000000" w:themeColor="text1"/>
                <w:sz w:val="22"/>
                <w:szCs w:val="22"/>
                <w:lang w:val="vi-VN"/>
              </w:rPr>
              <w:t>Lô chứng</w:t>
            </w:r>
          </w:p>
        </w:tc>
        <w:tc>
          <w:tcPr>
            <w:tcW w:w="404" w:type="pct"/>
            <w:vAlign w:val="center"/>
          </w:tcPr>
          <w:p w14:paraId="71837DA9" w14:textId="77777777" w:rsidR="00C22ADF" w:rsidRPr="00FA54E3" w:rsidRDefault="00C22ADF" w:rsidP="00BB56DF">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8</w:t>
            </w:r>
          </w:p>
        </w:tc>
        <w:tc>
          <w:tcPr>
            <w:tcW w:w="1693" w:type="pct"/>
            <w:vAlign w:val="center"/>
          </w:tcPr>
          <w:p w14:paraId="5C78A1B2" w14:textId="77777777" w:rsidR="00C22ADF" w:rsidRPr="00FA54E3" w:rsidRDefault="00C22ADF" w:rsidP="00BB56DF">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10,00 ± 5,07</w:t>
            </w:r>
          </w:p>
        </w:tc>
        <w:tc>
          <w:tcPr>
            <w:tcW w:w="1693" w:type="pct"/>
            <w:vAlign w:val="center"/>
          </w:tcPr>
          <w:p w14:paraId="1AE019AF" w14:textId="77777777" w:rsidR="00C22ADF" w:rsidRPr="00FA54E3" w:rsidRDefault="00C22ADF" w:rsidP="00BB56DF">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17,58 ± 4,69</w:t>
            </w:r>
          </w:p>
        </w:tc>
      </w:tr>
      <w:tr w:rsidR="00FA54E3" w:rsidRPr="00FA54E3" w14:paraId="3C8F5D90" w14:textId="77777777" w:rsidTr="00BD3CE7">
        <w:trPr>
          <w:trHeight w:val="340"/>
        </w:trPr>
        <w:tc>
          <w:tcPr>
            <w:tcW w:w="1210" w:type="pct"/>
            <w:vAlign w:val="center"/>
          </w:tcPr>
          <w:p w14:paraId="75F6F9CB" w14:textId="77777777" w:rsidR="00C22ADF" w:rsidRPr="00BB56DF" w:rsidRDefault="00C22ADF" w:rsidP="00FA54E3">
            <w:pPr>
              <w:spacing w:line="340" w:lineRule="exact"/>
              <w:jc w:val="both"/>
              <w:rPr>
                <w:rFonts w:ascii="Times New Roman" w:hAnsi="Times New Roman"/>
                <w:color w:val="000000" w:themeColor="text1"/>
                <w:sz w:val="22"/>
                <w:szCs w:val="22"/>
                <w:lang w:val="vi-VN"/>
              </w:rPr>
            </w:pPr>
            <w:r w:rsidRPr="00BB56DF">
              <w:rPr>
                <w:rFonts w:ascii="Times New Roman" w:hAnsi="Times New Roman"/>
                <w:color w:val="000000" w:themeColor="text1"/>
                <w:sz w:val="22"/>
                <w:szCs w:val="22"/>
                <w:lang w:val="vi-VN"/>
              </w:rPr>
              <w:t>Lô bệnh</w:t>
            </w:r>
          </w:p>
        </w:tc>
        <w:tc>
          <w:tcPr>
            <w:tcW w:w="404" w:type="pct"/>
            <w:vAlign w:val="center"/>
          </w:tcPr>
          <w:p w14:paraId="1ED9D124" w14:textId="77777777" w:rsidR="00C22ADF" w:rsidRPr="00FA54E3" w:rsidRDefault="00C22ADF" w:rsidP="00BB56DF">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8</w:t>
            </w:r>
          </w:p>
        </w:tc>
        <w:tc>
          <w:tcPr>
            <w:tcW w:w="1693" w:type="pct"/>
            <w:vAlign w:val="center"/>
          </w:tcPr>
          <w:p w14:paraId="2539173D" w14:textId="77777777" w:rsidR="00C22ADF" w:rsidRPr="00FA54E3" w:rsidRDefault="00C22ADF" w:rsidP="00BB56DF">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4,00 ± 2,00</w:t>
            </w:r>
            <w:r w:rsidRPr="00FA54E3">
              <w:rPr>
                <w:rFonts w:ascii="Times New Roman" w:hAnsi="Times New Roman"/>
                <w:color w:val="000000" w:themeColor="text1"/>
                <w:sz w:val="22"/>
                <w:szCs w:val="22"/>
                <w:vertAlign w:val="superscript"/>
                <w:lang w:val="vi-VN"/>
              </w:rPr>
              <w:t>##</w:t>
            </w:r>
          </w:p>
        </w:tc>
        <w:tc>
          <w:tcPr>
            <w:tcW w:w="1693" w:type="pct"/>
            <w:vAlign w:val="center"/>
          </w:tcPr>
          <w:p w14:paraId="1A3D4BBD" w14:textId="77777777" w:rsidR="00C22ADF" w:rsidRPr="00FA54E3" w:rsidRDefault="00C22ADF" w:rsidP="00BB56DF">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4,76 ± 1,73</w:t>
            </w:r>
            <w:r w:rsidRPr="00FA54E3">
              <w:rPr>
                <w:rFonts w:ascii="Times New Roman" w:hAnsi="Times New Roman"/>
                <w:color w:val="000000" w:themeColor="text1"/>
                <w:sz w:val="22"/>
                <w:szCs w:val="22"/>
                <w:vertAlign w:val="superscript"/>
                <w:lang w:val="vi-VN"/>
              </w:rPr>
              <w:t>##</w:t>
            </w:r>
          </w:p>
        </w:tc>
      </w:tr>
      <w:tr w:rsidR="00FA54E3" w:rsidRPr="00FA54E3" w14:paraId="37C7DDE8" w14:textId="77777777" w:rsidTr="00BD3CE7">
        <w:trPr>
          <w:trHeight w:val="340"/>
        </w:trPr>
        <w:tc>
          <w:tcPr>
            <w:tcW w:w="1210" w:type="pct"/>
            <w:vAlign w:val="center"/>
          </w:tcPr>
          <w:p w14:paraId="6305373A" w14:textId="77777777" w:rsidR="00C22ADF" w:rsidRPr="00BB56DF" w:rsidRDefault="00C22ADF" w:rsidP="00FA54E3">
            <w:pPr>
              <w:spacing w:line="340" w:lineRule="exact"/>
              <w:jc w:val="both"/>
              <w:rPr>
                <w:rFonts w:ascii="Times New Roman" w:hAnsi="Times New Roman"/>
                <w:color w:val="000000" w:themeColor="text1"/>
                <w:sz w:val="22"/>
                <w:szCs w:val="22"/>
                <w:lang w:val="vi-VN"/>
              </w:rPr>
            </w:pPr>
            <w:r w:rsidRPr="00BB56DF">
              <w:rPr>
                <w:rFonts w:ascii="Times New Roman" w:hAnsi="Times New Roman"/>
                <w:color w:val="000000" w:themeColor="text1"/>
                <w:sz w:val="22"/>
                <w:szCs w:val="22"/>
                <w:lang w:val="vi-VN"/>
              </w:rPr>
              <w:t>Lô Sertralin</w:t>
            </w:r>
          </w:p>
        </w:tc>
        <w:tc>
          <w:tcPr>
            <w:tcW w:w="404" w:type="pct"/>
            <w:vAlign w:val="center"/>
          </w:tcPr>
          <w:p w14:paraId="5A2484B6" w14:textId="77777777" w:rsidR="00C22ADF" w:rsidRPr="00FA54E3" w:rsidRDefault="00C22ADF" w:rsidP="00BB56DF">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8</w:t>
            </w:r>
          </w:p>
        </w:tc>
        <w:tc>
          <w:tcPr>
            <w:tcW w:w="1693" w:type="pct"/>
            <w:vAlign w:val="center"/>
          </w:tcPr>
          <w:p w14:paraId="46040F63" w14:textId="77777777" w:rsidR="00C22ADF" w:rsidRPr="00FA54E3" w:rsidRDefault="00C22ADF" w:rsidP="00BB56DF">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9,50 ± 3,42</w:t>
            </w:r>
            <w:r w:rsidRPr="00FA54E3">
              <w:rPr>
                <w:rFonts w:ascii="Times New Roman" w:hAnsi="Times New Roman"/>
                <w:color w:val="000000" w:themeColor="text1"/>
                <w:sz w:val="22"/>
                <w:szCs w:val="22"/>
                <w:vertAlign w:val="superscript"/>
                <w:lang w:val="vi-VN"/>
              </w:rPr>
              <w:t>**</w:t>
            </w:r>
          </w:p>
        </w:tc>
        <w:tc>
          <w:tcPr>
            <w:tcW w:w="1693" w:type="pct"/>
            <w:vAlign w:val="center"/>
          </w:tcPr>
          <w:p w14:paraId="24CF1791" w14:textId="77777777" w:rsidR="00C22ADF" w:rsidRPr="00FA54E3" w:rsidRDefault="00C22ADF" w:rsidP="00BB56DF">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13,45 ± 8,92</w:t>
            </w:r>
          </w:p>
        </w:tc>
      </w:tr>
      <w:tr w:rsidR="00FA54E3" w:rsidRPr="00FA54E3" w14:paraId="2F323732" w14:textId="77777777" w:rsidTr="00BD3CE7">
        <w:trPr>
          <w:trHeight w:val="340"/>
        </w:trPr>
        <w:tc>
          <w:tcPr>
            <w:tcW w:w="1210" w:type="pct"/>
            <w:vAlign w:val="center"/>
          </w:tcPr>
          <w:p w14:paraId="0998EB05" w14:textId="77777777" w:rsidR="00C22ADF" w:rsidRPr="00BB56DF" w:rsidRDefault="00C22ADF" w:rsidP="00FA54E3">
            <w:pPr>
              <w:spacing w:line="340" w:lineRule="exact"/>
              <w:jc w:val="both"/>
              <w:rPr>
                <w:rFonts w:ascii="Times New Roman" w:hAnsi="Times New Roman"/>
                <w:color w:val="000000" w:themeColor="text1"/>
                <w:sz w:val="22"/>
                <w:szCs w:val="22"/>
                <w:lang w:val="vi-VN"/>
              </w:rPr>
            </w:pPr>
            <w:r w:rsidRPr="00BB56DF">
              <w:rPr>
                <w:rFonts w:ascii="Times New Roman" w:hAnsi="Times New Roman"/>
                <w:color w:val="000000" w:themeColor="text1"/>
                <w:sz w:val="22"/>
                <w:szCs w:val="22"/>
                <w:lang w:val="vi-VN"/>
              </w:rPr>
              <w:t>Lô VGCE200</w:t>
            </w:r>
          </w:p>
        </w:tc>
        <w:tc>
          <w:tcPr>
            <w:tcW w:w="404" w:type="pct"/>
            <w:vAlign w:val="center"/>
          </w:tcPr>
          <w:p w14:paraId="4A7CDB35" w14:textId="77777777" w:rsidR="00C22ADF" w:rsidRPr="00FA54E3" w:rsidRDefault="00C22ADF" w:rsidP="00BB56DF">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8</w:t>
            </w:r>
          </w:p>
        </w:tc>
        <w:tc>
          <w:tcPr>
            <w:tcW w:w="1693" w:type="pct"/>
            <w:vAlign w:val="center"/>
          </w:tcPr>
          <w:p w14:paraId="32F26987" w14:textId="77777777" w:rsidR="00C22ADF" w:rsidRPr="00FA54E3" w:rsidRDefault="00C22ADF" w:rsidP="00BB56DF">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11,25 ± 4,40</w:t>
            </w:r>
            <w:r w:rsidRPr="00FA54E3">
              <w:rPr>
                <w:rFonts w:ascii="Times New Roman" w:hAnsi="Times New Roman"/>
                <w:color w:val="000000" w:themeColor="text1"/>
                <w:sz w:val="22"/>
                <w:szCs w:val="22"/>
                <w:vertAlign w:val="superscript"/>
                <w:lang w:val="vi-VN"/>
              </w:rPr>
              <w:t>**</w:t>
            </w:r>
          </w:p>
        </w:tc>
        <w:tc>
          <w:tcPr>
            <w:tcW w:w="1693" w:type="pct"/>
            <w:vAlign w:val="center"/>
          </w:tcPr>
          <w:p w14:paraId="18C741C1" w14:textId="77777777" w:rsidR="00C22ADF" w:rsidRPr="00FA54E3" w:rsidRDefault="00C22ADF" w:rsidP="00BB56DF">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15,41 ± 9,94</w:t>
            </w:r>
          </w:p>
        </w:tc>
      </w:tr>
      <w:tr w:rsidR="00FA54E3" w:rsidRPr="00FA54E3" w14:paraId="1C3C1F89" w14:textId="77777777" w:rsidTr="00BD3CE7">
        <w:trPr>
          <w:trHeight w:val="340"/>
        </w:trPr>
        <w:tc>
          <w:tcPr>
            <w:tcW w:w="1210" w:type="pct"/>
            <w:vAlign w:val="center"/>
          </w:tcPr>
          <w:p w14:paraId="347C47D7" w14:textId="77777777" w:rsidR="00C22ADF" w:rsidRPr="00BB56DF" w:rsidRDefault="00C22ADF" w:rsidP="00FA54E3">
            <w:pPr>
              <w:spacing w:line="340" w:lineRule="exact"/>
              <w:jc w:val="both"/>
              <w:rPr>
                <w:rFonts w:ascii="Times New Roman" w:hAnsi="Times New Roman"/>
                <w:color w:val="000000" w:themeColor="text1"/>
                <w:sz w:val="22"/>
                <w:szCs w:val="22"/>
                <w:lang w:val="vi-VN"/>
              </w:rPr>
            </w:pPr>
            <w:r w:rsidRPr="00BB56DF">
              <w:rPr>
                <w:rFonts w:ascii="Times New Roman" w:hAnsi="Times New Roman"/>
                <w:color w:val="000000" w:themeColor="text1"/>
                <w:sz w:val="22"/>
                <w:szCs w:val="22"/>
                <w:lang w:val="vi-VN"/>
              </w:rPr>
              <w:t>Lô VGCE300</w:t>
            </w:r>
          </w:p>
        </w:tc>
        <w:tc>
          <w:tcPr>
            <w:tcW w:w="404" w:type="pct"/>
            <w:vAlign w:val="center"/>
          </w:tcPr>
          <w:p w14:paraId="1EDCD24F" w14:textId="77777777" w:rsidR="00C22ADF" w:rsidRPr="00FA54E3" w:rsidRDefault="00C22ADF" w:rsidP="00BB56DF">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8</w:t>
            </w:r>
          </w:p>
        </w:tc>
        <w:tc>
          <w:tcPr>
            <w:tcW w:w="1693" w:type="pct"/>
            <w:vAlign w:val="center"/>
          </w:tcPr>
          <w:p w14:paraId="187CD3F4" w14:textId="77777777" w:rsidR="00C22ADF" w:rsidRPr="00FA54E3" w:rsidRDefault="00C22ADF" w:rsidP="00BB56DF">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14,38 ± 2,97</w:t>
            </w:r>
            <w:r w:rsidRPr="00FA54E3">
              <w:rPr>
                <w:rFonts w:ascii="Times New Roman" w:hAnsi="Times New Roman"/>
                <w:color w:val="000000" w:themeColor="text1"/>
                <w:sz w:val="22"/>
                <w:szCs w:val="22"/>
                <w:vertAlign w:val="superscript"/>
                <w:lang w:val="vi-VN"/>
              </w:rPr>
              <w:t>**</w:t>
            </w:r>
          </w:p>
        </w:tc>
        <w:tc>
          <w:tcPr>
            <w:tcW w:w="1693" w:type="pct"/>
            <w:vAlign w:val="center"/>
          </w:tcPr>
          <w:p w14:paraId="07DBF469" w14:textId="77777777" w:rsidR="00C22ADF" w:rsidRPr="00FA54E3" w:rsidRDefault="00C22ADF" w:rsidP="00BB56DF">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14,49 ± 5,85</w:t>
            </w:r>
            <w:r w:rsidRPr="00FA54E3">
              <w:rPr>
                <w:rFonts w:ascii="Times New Roman" w:hAnsi="Times New Roman"/>
                <w:color w:val="000000" w:themeColor="text1"/>
                <w:sz w:val="22"/>
                <w:szCs w:val="22"/>
                <w:vertAlign w:val="superscript"/>
                <w:lang w:val="vi-VN"/>
              </w:rPr>
              <w:t>*</w:t>
            </w:r>
          </w:p>
        </w:tc>
      </w:tr>
      <w:tr w:rsidR="00FA54E3" w:rsidRPr="00FA54E3" w14:paraId="4BF8717A" w14:textId="77777777" w:rsidTr="00BD3CE7">
        <w:trPr>
          <w:trHeight w:val="340"/>
        </w:trPr>
        <w:tc>
          <w:tcPr>
            <w:tcW w:w="1210" w:type="pct"/>
            <w:vAlign w:val="center"/>
          </w:tcPr>
          <w:p w14:paraId="499297DF" w14:textId="77777777" w:rsidR="00C22ADF" w:rsidRPr="00BB56DF" w:rsidRDefault="00C22ADF" w:rsidP="00FA54E3">
            <w:pPr>
              <w:spacing w:line="340" w:lineRule="exact"/>
              <w:jc w:val="both"/>
              <w:rPr>
                <w:rFonts w:ascii="Times New Roman" w:hAnsi="Times New Roman"/>
                <w:color w:val="000000" w:themeColor="text1"/>
                <w:sz w:val="22"/>
                <w:szCs w:val="22"/>
                <w:lang w:val="vi-VN"/>
              </w:rPr>
            </w:pPr>
            <w:r w:rsidRPr="00BB56DF">
              <w:rPr>
                <w:rFonts w:ascii="Times New Roman" w:hAnsi="Times New Roman"/>
                <w:color w:val="000000" w:themeColor="text1"/>
                <w:sz w:val="22"/>
                <w:szCs w:val="22"/>
                <w:lang w:val="vi-VN"/>
              </w:rPr>
              <w:t>Lô VGCE400</w:t>
            </w:r>
          </w:p>
        </w:tc>
        <w:tc>
          <w:tcPr>
            <w:tcW w:w="404" w:type="pct"/>
            <w:vAlign w:val="center"/>
          </w:tcPr>
          <w:p w14:paraId="17D91C55" w14:textId="77777777" w:rsidR="00C22ADF" w:rsidRPr="00FA54E3" w:rsidRDefault="00C22ADF" w:rsidP="00BB56DF">
            <w:pPr>
              <w:spacing w:line="340" w:lineRule="exact"/>
              <w:jc w:val="center"/>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8</w:t>
            </w:r>
          </w:p>
        </w:tc>
        <w:tc>
          <w:tcPr>
            <w:tcW w:w="1693" w:type="pct"/>
            <w:vAlign w:val="center"/>
          </w:tcPr>
          <w:p w14:paraId="7F20A5F1" w14:textId="77777777" w:rsidR="00C22ADF" w:rsidRPr="00FA54E3" w:rsidRDefault="00C22ADF" w:rsidP="00BB56DF">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14,25 ± 4,53</w:t>
            </w:r>
            <w:r w:rsidRPr="00FA54E3">
              <w:rPr>
                <w:rFonts w:ascii="Times New Roman" w:hAnsi="Times New Roman"/>
                <w:color w:val="000000" w:themeColor="text1"/>
                <w:sz w:val="22"/>
                <w:szCs w:val="22"/>
                <w:vertAlign w:val="superscript"/>
                <w:lang w:val="vi-VN"/>
              </w:rPr>
              <w:t>**</w:t>
            </w:r>
          </w:p>
        </w:tc>
        <w:tc>
          <w:tcPr>
            <w:tcW w:w="1693" w:type="pct"/>
            <w:vAlign w:val="center"/>
          </w:tcPr>
          <w:p w14:paraId="228B102E" w14:textId="77777777" w:rsidR="00C22ADF" w:rsidRPr="00FA54E3" w:rsidRDefault="00C22ADF" w:rsidP="00BB56DF">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14,69 ± 5,01</w:t>
            </w:r>
            <w:r w:rsidRPr="00FA54E3">
              <w:rPr>
                <w:rFonts w:ascii="Times New Roman" w:hAnsi="Times New Roman"/>
                <w:color w:val="000000" w:themeColor="text1"/>
                <w:sz w:val="22"/>
                <w:szCs w:val="22"/>
                <w:vertAlign w:val="superscript"/>
                <w:lang w:val="vi-VN"/>
              </w:rPr>
              <w:t>**</w:t>
            </w:r>
          </w:p>
        </w:tc>
      </w:tr>
      <w:tr w:rsidR="00FA54E3" w:rsidRPr="00FA54E3" w14:paraId="310011D8" w14:textId="77777777" w:rsidTr="00BD3CE7">
        <w:trPr>
          <w:trHeight w:val="340"/>
        </w:trPr>
        <w:tc>
          <w:tcPr>
            <w:tcW w:w="1210" w:type="pct"/>
            <w:vAlign w:val="center"/>
          </w:tcPr>
          <w:p w14:paraId="15263B13" w14:textId="77777777" w:rsidR="00C22ADF" w:rsidRPr="00BB56DF" w:rsidRDefault="00C22ADF" w:rsidP="00BB56DF">
            <w:pPr>
              <w:spacing w:line="340" w:lineRule="exact"/>
              <w:jc w:val="center"/>
              <w:rPr>
                <w:rFonts w:ascii="Times New Roman" w:hAnsi="Times New Roman"/>
                <w:color w:val="000000" w:themeColor="text1"/>
                <w:sz w:val="22"/>
                <w:szCs w:val="22"/>
                <w:lang w:val="vi-VN"/>
              </w:rPr>
            </w:pPr>
            <w:r w:rsidRPr="00BB56DF">
              <w:rPr>
                <w:rFonts w:ascii="Times New Roman" w:hAnsi="Times New Roman"/>
                <w:color w:val="000000" w:themeColor="text1"/>
                <w:sz w:val="22"/>
                <w:szCs w:val="22"/>
                <w:lang w:val="vi-VN"/>
              </w:rPr>
              <w:t>p</w:t>
            </w:r>
          </w:p>
        </w:tc>
        <w:tc>
          <w:tcPr>
            <w:tcW w:w="404" w:type="pct"/>
            <w:vAlign w:val="center"/>
          </w:tcPr>
          <w:p w14:paraId="76B51500" w14:textId="77777777" w:rsidR="00C22ADF" w:rsidRPr="00FA54E3" w:rsidRDefault="00C22ADF" w:rsidP="00BB56DF">
            <w:pPr>
              <w:spacing w:line="340" w:lineRule="exact"/>
              <w:jc w:val="center"/>
              <w:rPr>
                <w:rFonts w:ascii="Times New Roman" w:hAnsi="Times New Roman"/>
                <w:color w:val="000000" w:themeColor="text1"/>
                <w:sz w:val="22"/>
                <w:szCs w:val="22"/>
                <w:lang w:val="vi-VN"/>
              </w:rPr>
            </w:pPr>
          </w:p>
        </w:tc>
        <w:tc>
          <w:tcPr>
            <w:tcW w:w="1693" w:type="pct"/>
            <w:vAlign w:val="center"/>
          </w:tcPr>
          <w:p w14:paraId="1BF39DAF" w14:textId="77777777" w:rsidR="00C22ADF" w:rsidRPr="00FA54E3" w:rsidRDefault="00C22ADF" w:rsidP="00BB56DF">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&lt; 0,05</w:t>
            </w:r>
            <w:r w:rsidRPr="00FA54E3">
              <w:rPr>
                <w:rFonts w:ascii="Times New Roman" w:hAnsi="Times New Roman"/>
                <w:color w:val="000000" w:themeColor="text1"/>
                <w:sz w:val="22"/>
                <w:szCs w:val="22"/>
                <w:vertAlign w:val="superscript"/>
                <w:lang w:val="vi-VN"/>
              </w:rPr>
              <w:t>a</w:t>
            </w:r>
          </w:p>
        </w:tc>
        <w:tc>
          <w:tcPr>
            <w:tcW w:w="1693" w:type="pct"/>
            <w:vAlign w:val="center"/>
          </w:tcPr>
          <w:p w14:paraId="6BF4FFA3" w14:textId="77777777" w:rsidR="00C22ADF" w:rsidRPr="00FA54E3" w:rsidRDefault="00C22ADF" w:rsidP="00BB56DF">
            <w:pPr>
              <w:spacing w:line="340" w:lineRule="exact"/>
              <w:jc w:val="center"/>
              <w:rPr>
                <w:rFonts w:ascii="Times New Roman" w:hAnsi="Times New Roman"/>
                <w:color w:val="000000" w:themeColor="text1"/>
                <w:sz w:val="22"/>
                <w:szCs w:val="22"/>
                <w:vertAlign w:val="superscript"/>
                <w:lang w:val="vi-VN"/>
              </w:rPr>
            </w:pPr>
            <w:r w:rsidRPr="00FA54E3">
              <w:rPr>
                <w:rFonts w:ascii="Times New Roman" w:hAnsi="Times New Roman"/>
                <w:color w:val="000000" w:themeColor="text1"/>
                <w:sz w:val="22"/>
                <w:szCs w:val="22"/>
                <w:lang w:val="vi-VN"/>
              </w:rPr>
              <w:t>&lt;0,05</w:t>
            </w:r>
            <w:r w:rsidRPr="00FA54E3">
              <w:rPr>
                <w:rFonts w:ascii="Times New Roman" w:hAnsi="Times New Roman"/>
                <w:color w:val="000000" w:themeColor="text1"/>
                <w:sz w:val="22"/>
                <w:szCs w:val="22"/>
                <w:vertAlign w:val="superscript"/>
                <w:lang w:val="vi-VN"/>
              </w:rPr>
              <w:t>b</w:t>
            </w:r>
          </w:p>
        </w:tc>
      </w:tr>
    </w:tbl>
    <w:p w14:paraId="7D39CCC7" w14:textId="506E1F53" w:rsidR="002007A6" w:rsidRPr="00E96D83" w:rsidRDefault="002727C8" w:rsidP="00E96D83">
      <w:pPr>
        <w:snapToGrid w:val="0"/>
        <w:spacing w:line="340" w:lineRule="exact"/>
        <w:ind w:firstLine="454"/>
        <w:jc w:val="both"/>
        <w:rPr>
          <w:rFonts w:ascii="Times New Roman" w:hAnsi="Times New Roman"/>
          <w:color w:val="000000" w:themeColor="text1"/>
          <w:sz w:val="22"/>
          <w:szCs w:val="22"/>
          <w:lang w:val="vi-VN"/>
        </w:rPr>
      </w:pPr>
      <w:r>
        <w:rPr>
          <w:rFonts w:ascii="Times New Roman" w:hAnsi="Times New Roman"/>
          <w:color w:val="000000" w:themeColor="text1"/>
          <w:sz w:val="22"/>
          <w:szCs w:val="22"/>
          <w:lang w:val="vi-VN"/>
        </w:rPr>
        <w:t>VGCE ở cả 3 mức liều đều làm số</w:t>
      </w:r>
      <w:r w:rsidR="00282671" w:rsidRPr="00FA54E3">
        <w:rPr>
          <w:rFonts w:ascii="Times New Roman" w:hAnsi="Times New Roman"/>
          <w:color w:val="000000" w:themeColor="text1"/>
          <w:sz w:val="22"/>
          <w:szCs w:val="22"/>
          <w:lang w:val="vi-VN"/>
        </w:rPr>
        <w:t xml:space="preserve"> lần đi vào vùng trung tâm </w:t>
      </w:r>
      <w:r w:rsidR="00307B24">
        <w:rPr>
          <w:rFonts w:ascii="Times New Roman" w:hAnsi="Times New Roman"/>
          <w:color w:val="000000" w:themeColor="text1"/>
          <w:sz w:val="22"/>
          <w:szCs w:val="22"/>
          <w:lang w:val="vi-VN"/>
        </w:rPr>
        <w:t>tăng</w:t>
      </w:r>
      <w:r w:rsidR="00307B24" w:rsidRPr="00FA54E3">
        <w:rPr>
          <w:rFonts w:ascii="Times New Roman" w:hAnsi="Times New Roman"/>
          <w:color w:val="000000" w:themeColor="text1"/>
          <w:sz w:val="22"/>
          <w:szCs w:val="22"/>
          <w:lang w:val="vi-VN"/>
        </w:rPr>
        <w:t xml:space="preserve"> </w:t>
      </w:r>
      <w:r w:rsidR="000E5CA2">
        <w:rPr>
          <w:rFonts w:ascii="Times New Roman" w:hAnsi="Times New Roman"/>
          <w:color w:val="000000" w:themeColor="text1"/>
          <w:sz w:val="22"/>
          <w:szCs w:val="22"/>
          <w:lang w:val="vi-VN"/>
        </w:rPr>
        <w:t xml:space="preserve">có ý nghĩa thống kê </w:t>
      </w:r>
      <w:r w:rsidR="00282671" w:rsidRPr="00FA54E3">
        <w:rPr>
          <w:rFonts w:ascii="Times New Roman" w:hAnsi="Times New Roman"/>
          <w:color w:val="000000" w:themeColor="text1"/>
          <w:sz w:val="22"/>
          <w:szCs w:val="22"/>
          <w:lang w:val="vi-VN"/>
        </w:rPr>
        <w:t xml:space="preserve">so với lô bệnh (p &lt; 0,01). VGCE </w:t>
      </w:r>
      <w:r>
        <w:rPr>
          <w:rFonts w:ascii="Times New Roman" w:hAnsi="Times New Roman"/>
          <w:color w:val="000000" w:themeColor="text1"/>
          <w:sz w:val="22"/>
          <w:szCs w:val="22"/>
          <w:lang w:val="vi-VN"/>
        </w:rPr>
        <w:t xml:space="preserve">liều </w:t>
      </w:r>
      <w:r w:rsidR="00282671" w:rsidRPr="00FA54E3">
        <w:rPr>
          <w:rFonts w:ascii="Times New Roman" w:hAnsi="Times New Roman"/>
          <w:color w:val="000000" w:themeColor="text1"/>
          <w:sz w:val="22"/>
          <w:szCs w:val="22"/>
          <w:lang w:val="vi-VN"/>
        </w:rPr>
        <w:t xml:space="preserve">300 và 400 mg/kg </w:t>
      </w:r>
      <w:r>
        <w:rPr>
          <w:rFonts w:ascii="Times New Roman" w:hAnsi="Times New Roman"/>
          <w:color w:val="000000" w:themeColor="text1"/>
          <w:sz w:val="22"/>
          <w:szCs w:val="22"/>
          <w:lang w:val="vi-VN"/>
        </w:rPr>
        <w:t>làm t</w:t>
      </w:r>
      <w:r w:rsidRPr="00FA54E3">
        <w:rPr>
          <w:rFonts w:ascii="Times New Roman" w:hAnsi="Times New Roman"/>
          <w:color w:val="000000" w:themeColor="text1"/>
          <w:sz w:val="22"/>
          <w:szCs w:val="22"/>
          <w:lang w:val="vi-VN"/>
        </w:rPr>
        <w:t xml:space="preserve">hời gian ở vùng trung tâm </w:t>
      </w:r>
      <w:r w:rsidR="000E5CA2">
        <w:rPr>
          <w:rFonts w:ascii="Times New Roman" w:hAnsi="Times New Roman"/>
          <w:color w:val="000000" w:themeColor="text1"/>
          <w:sz w:val="22"/>
          <w:szCs w:val="22"/>
          <w:lang w:val="vi-VN"/>
        </w:rPr>
        <w:t xml:space="preserve">tăng có ý nghĩa thống kê </w:t>
      </w:r>
      <w:r w:rsidR="00282671" w:rsidRPr="00FA54E3">
        <w:rPr>
          <w:rFonts w:ascii="Times New Roman" w:hAnsi="Times New Roman"/>
          <w:color w:val="000000" w:themeColor="text1"/>
          <w:sz w:val="22"/>
          <w:szCs w:val="22"/>
          <w:lang w:val="vi-VN"/>
        </w:rPr>
        <w:t>so với lô bệnh (p &lt; 0,05).</w:t>
      </w:r>
    </w:p>
    <w:p w14:paraId="28E7F0D7" w14:textId="5D77B15B" w:rsidR="00E96D83" w:rsidRPr="00E96D83" w:rsidRDefault="00E96D83" w:rsidP="00E96D83">
      <w:pPr>
        <w:rPr>
          <w:rFonts w:ascii="Times New Roman" w:hAnsi="Times New Roman"/>
          <w:sz w:val="22"/>
          <w:szCs w:val="22"/>
          <w:lang w:val="vi-VN"/>
        </w:rPr>
        <w:sectPr w:rsidR="00E96D83" w:rsidRPr="00E96D83" w:rsidSect="00E8693B">
          <w:type w:val="continuous"/>
          <w:pgSz w:w="8420" w:h="11907" w:orient="landscape" w:code="9"/>
          <w:pgMar w:top="1134" w:right="1134" w:bottom="1134" w:left="1134" w:header="709" w:footer="709" w:gutter="0"/>
          <w:cols w:space="708"/>
          <w:docGrid w:linePitch="381"/>
        </w:sectPr>
      </w:pPr>
      <w:r w:rsidRPr="00E96D83">
        <w:rPr>
          <w:rFonts w:ascii="Times New Roman" w:hAnsi="Times New Roman"/>
          <w:sz w:val="22"/>
          <w:szCs w:val="22"/>
          <w:lang w:val="vi-VN"/>
        </w:rPr>
        <w:t>* Thử nghiệm bơi cưỡng bức: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4"/>
        <w:gridCol w:w="2508"/>
      </w:tblGrid>
      <w:tr w:rsidR="00823C8A" w14:paraId="7A146225" w14:textId="77777777" w:rsidTr="00960B17">
        <w:trPr>
          <w:trHeight w:val="1605"/>
        </w:trPr>
        <w:tc>
          <w:tcPr>
            <w:tcW w:w="3061" w:type="dxa"/>
            <w:vAlign w:val="bottom"/>
          </w:tcPr>
          <w:p w14:paraId="082B4ECC" w14:textId="57559465" w:rsidR="00823C8A" w:rsidRDefault="00823C8A" w:rsidP="00960B17">
            <w:pPr>
              <w:pStyle w:val="Caption"/>
              <w:spacing w:after="0" w:line="340" w:lineRule="exact"/>
              <w:jc w:val="center"/>
              <w:outlineLvl w:val="5"/>
              <w:rPr>
                <w:rFonts w:cs="Times New Roman"/>
                <w:color w:val="000000" w:themeColor="text1"/>
                <w:sz w:val="22"/>
                <w:szCs w:val="22"/>
                <w:lang w:val="vi-VN"/>
              </w:rPr>
            </w:pPr>
            <w:bookmarkStart w:id="27" w:name="_Toc205945638"/>
            <w:bookmarkStart w:id="28" w:name="_Toc206345292"/>
            <w:r w:rsidRPr="00FA54E3">
              <w:rPr>
                <w:rFonts w:cs="Times New Roman"/>
                <w:i w:val="0"/>
                <w:iCs w:val="0"/>
                <w:noProof/>
                <w:color w:val="000000" w:themeColor="text1"/>
                <w:sz w:val="22"/>
                <w:szCs w:val="22"/>
              </w:rPr>
              <w:drawing>
                <wp:inline distT="0" distB="0" distL="0" distR="0" wp14:anchorId="092ABD2A" wp14:editId="692A2E48">
                  <wp:extent cx="2177143" cy="914469"/>
                  <wp:effectExtent l="0" t="0" r="0" b="0"/>
                  <wp:docPr id="6232060" name="Picture 4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2060" name="Picture 41" descr="A graph of different colored bars&#10;&#10;AI-generated content may be incorrec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247986" cy="944225"/>
                          </a:xfrm>
                          <a:prstGeom prst="rect">
                            <a:avLst/>
                          </a:prstGeom>
                        </pic:spPr>
                      </pic:pic>
                    </a:graphicData>
                  </a:graphic>
                </wp:inline>
              </w:drawing>
            </w:r>
          </w:p>
        </w:tc>
        <w:tc>
          <w:tcPr>
            <w:tcW w:w="3061" w:type="dxa"/>
          </w:tcPr>
          <w:p w14:paraId="007A978B" w14:textId="32256F4E" w:rsidR="00823C8A" w:rsidRPr="00960B17" w:rsidRDefault="00823C8A" w:rsidP="00960B17">
            <w:pPr>
              <w:spacing w:line="340" w:lineRule="exact"/>
              <w:jc w:val="center"/>
              <w:outlineLvl w:val="4"/>
              <w:rPr>
                <w:rFonts w:ascii="Times New Roman" w:hAnsi="Times New Roman"/>
                <w:color w:val="000000" w:themeColor="text1"/>
                <w:sz w:val="22"/>
                <w:szCs w:val="22"/>
                <w:lang w:val="vi-VN"/>
              </w:rPr>
            </w:pPr>
            <w:proofErr w:type="spellStart"/>
            <w:r w:rsidRPr="00823C8A">
              <w:rPr>
                <w:color w:val="000000" w:themeColor="text1"/>
                <w:sz w:val="22"/>
                <w:szCs w:val="22"/>
              </w:rPr>
              <w:t>Hình</w:t>
            </w:r>
            <w:proofErr w:type="spellEnd"/>
            <w:r w:rsidRPr="00823C8A">
              <w:rPr>
                <w:color w:val="000000" w:themeColor="text1"/>
                <w:sz w:val="22"/>
                <w:szCs w:val="22"/>
              </w:rPr>
              <w:t xml:space="preserve"> 3.</w:t>
            </w:r>
            <w:r w:rsidRPr="00823C8A">
              <w:rPr>
                <w:color w:val="000000" w:themeColor="text1"/>
                <w:sz w:val="22"/>
                <w:szCs w:val="22"/>
                <w:lang w:val="vi-VN"/>
              </w:rPr>
              <w:t xml:space="preserve">21. </w:t>
            </w:r>
            <w:r w:rsidR="00BF33C1" w:rsidRPr="00612DE7">
              <w:rPr>
                <w:rFonts w:ascii="Times New Roman" w:hAnsi="Times New Roman"/>
                <w:color w:val="000000" w:themeColor="text1"/>
                <w:sz w:val="22"/>
                <w:szCs w:val="22"/>
                <w:lang w:val="vi-VN"/>
              </w:rPr>
              <w:t xml:space="preserve">Tác dụng chống rối loạn lo âu của VGCE lên chuột nhắt trắng rối loạn lo âu do CMUS trên </w:t>
            </w:r>
            <w:r w:rsidR="00960B17">
              <w:rPr>
                <w:rFonts w:ascii="Times New Roman" w:hAnsi="Times New Roman"/>
                <w:color w:val="000000" w:themeColor="text1"/>
                <w:sz w:val="22"/>
                <w:szCs w:val="22"/>
                <w:lang w:val="vi-VN"/>
              </w:rPr>
              <w:t>FS</w:t>
            </w:r>
            <w:r w:rsidR="00BF33C1" w:rsidRPr="00612DE7">
              <w:rPr>
                <w:rFonts w:ascii="Times New Roman" w:hAnsi="Times New Roman"/>
                <w:color w:val="000000" w:themeColor="text1"/>
                <w:sz w:val="22"/>
                <w:szCs w:val="22"/>
                <w:lang w:val="vi-VN"/>
              </w:rPr>
              <w:t>T</w:t>
            </w:r>
          </w:p>
        </w:tc>
      </w:tr>
    </w:tbl>
    <w:bookmarkEnd w:id="27"/>
    <w:bookmarkEnd w:id="28"/>
    <w:p w14:paraId="22080641" w14:textId="0CD4B3E4" w:rsidR="00282671" w:rsidRPr="00FA54E3" w:rsidRDefault="00282671" w:rsidP="00CC2240">
      <w:pPr>
        <w:snapToGrid w:val="0"/>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lastRenderedPageBreak/>
        <w:t>Thời gian vận động của các lô uống VGCE đều cao hơn có ý nghĩa thống kê so với lô bệnh (p &lt; 0,01).</w:t>
      </w:r>
    </w:p>
    <w:p w14:paraId="09E587E6" w14:textId="08DE19AA" w:rsidR="00396231" w:rsidRPr="00FA54E3" w:rsidRDefault="00396231" w:rsidP="00FA54E3">
      <w:pPr>
        <w:pStyle w:val="Heading3"/>
        <w:spacing w:before="0" w:line="340" w:lineRule="exact"/>
        <w:jc w:val="both"/>
        <w:rPr>
          <w:rFonts w:ascii="Times New Roman" w:hAnsi="Times New Roman" w:cs="Times New Roman"/>
          <w:b/>
          <w:bCs/>
          <w:i/>
          <w:iCs/>
          <w:color w:val="000000" w:themeColor="text1"/>
          <w:sz w:val="22"/>
          <w:szCs w:val="22"/>
          <w:lang w:val="vi-VN"/>
        </w:rPr>
      </w:pPr>
      <w:r w:rsidRPr="00FA54E3">
        <w:rPr>
          <w:rStyle w:val="fontstyle01"/>
          <w:rFonts w:ascii="Times New Roman" w:hAnsi="Times New Roman" w:cs="Times New Roman"/>
          <w:b/>
          <w:bCs/>
          <w:i/>
          <w:iCs/>
          <w:color w:val="000000" w:themeColor="text1"/>
          <w:sz w:val="22"/>
          <w:szCs w:val="22"/>
          <w:lang w:val="vi-VN"/>
        </w:rPr>
        <w:t xml:space="preserve">3.3.3. Đánh giá tác dụng chống oxy hoá của VGCE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2583"/>
      </w:tblGrid>
      <w:tr w:rsidR="009A6D5E" w14:paraId="029B2E8B" w14:textId="77777777" w:rsidTr="0019039F">
        <w:trPr>
          <w:trHeight w:val="1354"/>
        </w:trPr>
        <w:tc>
          <w:tcPr>
            <w:tcW w:w="3539" w:type="dxa"/>
            <w:vAlign w:val="bottom"/>
          </w:tcPr>
          <w:p w14:paraId="46AED613" w14:textId="6CF9E65F" w:rsidR="009A6D5E" w:rsidRDefault="00F07430" w:rsidP="00F07430">
            <w:pPr>
              <w:spacing w:line="340" w:lineRule="exact"/>
              <w:jc w:val="center"/>
              <w:rPr>
                <w:rFonts w:ascii="Times New Roman" w:hAnsi="Times New Roman"/>
                <w:color w:val="000000" w:themeColor="text1"/>
                <w:sz w:val="22"/>
                <w:szCs w:val="22"/>
                <w:lang w:val="vi-VN"/>
              </w:rPr>
            </w:pPr>
            <w:r w:rsidRPr="00F07430">
              <w:rPr>
                <w:rFonts w:ascii="Times New Roman" w:eastAsia="Aptos" w:hAnsi="Times New Roman"/>
                <w:b/>
                <w:bCs/>
                <w:i/>
                <w:iCs/>
                <w:noProof/>
                <w:color w:val="000000"/>
                <w:kern w:val="2"/>
                <w14:ligatures w14:val="standardContextual"/>
              </w:rPr>
              <w:drawing>
                <wp:inline distT="0" distB="0" distL="0" distR="0" wp14:anchorId="4A07C4DF" wp14:editId="4B154038">
                  <wp:extent cx="1815411" cy="801112"/>
                  <wp:effectExtent l="0" t="0" r="1270" b="0"/>
                  <wp:docPr id="1697195112" name="Picture 43"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195112" name="Picture 43" descr="A graph of different colored bars&#10;&#10;AI-generated content may be incorrect."/>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892899" cy="835306"/>
                          </a:xfrm>
                          <a:prstGeom prst="rect">
                            <a:avLst/>
                          </a:prstGeom>
                        </pic:spPr>
                      </pic:pic>
                    </a:graphicData>
                  </a:graphic>
                </wp:inline>
              </w:drawing>
            </w:r>
          </w:p>
        </w:tc>
        <w:tc>
          <w:tcPr>
            <w:tcW w:w="2583" w:type="dxa"/>
          </w:tcPr>
          <w:p w14:paraId="4F5B89AD" w14:textId="77777777" w:rsidR="0019039F" w:rsidRDefault="0019039F" w:rsidP="009A6D5E">
            <w:pPr>
              <w:spacing w:line="340" w:lineRule="exact"/>
              <w:jc w:val="both"/>
              <w:rPr>
                <w:rFonts w:ascii="Times New Roman" w:hAnsi="Times New Roman"/>
                <w:color w:val="000000" w:themeColor="text1"/>
                <w:sz w:val="22"/>
                <w:szCs w:val="22"/>
                <w:lang w:val="vi-VN"/>
              </w:rPr>
            </w:pPr>
          </w:p>
          <w:p w14:paraId="3C5777C9" w14:textId="41A3657C" w:rsidR="009A6D5E" w:rsidRDefault="00F07430" w:rsidP="0019039F">
            <w:pPr>
              <w:spacing w:line="340" w:lineRule="exact"/>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VGCE liều 400 mg/kg làm hoạt độ SOD ở chuột </w:t>
            </w:r>
            <w:r w:rsidR="00D82DB6" w:rsidRPr="00FA54E3">
              <w:rPr>
                <w:rFonts w:ascii="Times New Roman" w:hAnsi="Times New Roman"/>
                <w:color w:val="000000" w:themeColor="text1"/>
                <w:sz w:val="22"/>
                <w:szCs w:val="22"/>
                <w:lang w:val="vi-VN"/>
              </w:rPr>
              <w:t xml:space="preserve">tăng </w:t>
            </w:r>
            <w:r w:rsidR="00D82DB6">
              <w:rPr>
                <w:rFonts w:ascii="Times New Roman" w:hAnsi="Times New Roman"/>
                <w:color w:val="000000" w:themeColor="text1"/>
                <w:sz w:val="22"/>
                <w:szCs w:val="22"/>
                <w:lang w:val="vi-VN"/>
              </w:rPr>
              <w:t xml:space="preserve">có ý nghĩa thống kê </w:t>
            </w:r>
            <w:r w:rsidRPr="00FA54E3">
              <w:rPr>
                <w:rFonts w:ascii="Times New Roman" w:hAnsi="Times New Roman"/>
                <w:color w:val="000000" w:themeColor="text1"/>
                <w:sz w:val="22"/>
                <w:szCs w:val="22"/>
                <w:lang w:val="vi-VN"/>
              </w:rPr>
              <w:t>so với lô bệnh (p &lt; 0,05).</w:t>
            </w:r>
          </w:p>
        </w:tc>
      </w:tr>
      <w:tr w:rsidR="00F07430" w14:paraId="214CF81D" w14:textId="77777777" w:rsidTr="0019039F">
        <w:trPr>
          <w:trHeight w:val="1354"/>
        </w:trPr>
        <w:tc>
          <w:tcPr>
            <w:tcW w:w="3539" w:type="dxa"/>
          </w:tcPr>
          <w:p w14:paraId="20D72EF4" w14:textId="77777777" w:rsidR="00F07430" w:rsidRPr="00F07430" w:rsidRDefault="00F07430" w:rsidP="00F07430">
            <w:pPr>
              <w:pStyle w:val="Caption"/>
              <w:spacing w:after="0" w:line="340" w:lineRule="exact"/>
              <w:jc w:val="center"/>
              <w:outlineLvl w:val="5"/>
              <w:rPr>
                <w:rFonts w:cs="Times New Roman"/>
                <w:i w:val="0"/>
                <w:iCs w:val="0"/>
                <w:color w:val="000000" w:themeColor="text1"/>
                <w:sz w:val="22"/>
                <w:szCs w:val="22"/>
                <w:lang w:val="vi-VN"/>
              </w:rPr>
            </w:pPr>
            <w:proofErr w:type="spellStart"/>
            <w:r w:rsidRPr="00F07430">
              <w:rPr>
                <w:rFonts w:cs="Times New Roman"/>
                <w:i w:val="0"/>
                <w:iCs w:val="0"/>
                <w:color w:val="000000" w:themeColor="text1"/>
                <w:sz w:val="22"/>
                <w:szCs w:val="22"/>
              </w:rPr>
              <w:t>Hình</w:t>
            </w:r>
            <w:proofErr w:type="spellEnd"/>
            <w:r w:rsidRPr="00F07430">
              <w:rPr>
                <w:rFonts w:cs="Times New Roman"/>
                <w:i w:val="0"/>
                <w:iCs w:val="0"/>
                <w:color w:val="000000" w:themeColor="text1"/>
                <w:sz w:val="22"/>
                <w:szCs w:val="22"/>
              </w:rPr>
              <w:t xml:space="preserve"> 3.</w:t>
            </w:r>
            <w:r w:rsidRPr="00F07430">
              <w:rPr>
                <w:rFonts w:cs="Times New Roman"/>
                <w:i w:val="0"/>
                <w:iCs w:val="0"/>
                <w:color w:val="000000" w:themeColor="text1"/>
                <w:sz w:val="22"/>
                <w:szCs w:val="22"/>
                <w:lang w:val="vi-VN"/>
              </w:rPr>
              <w:t>24. Ảnh hưởng của VGCE lên hoạt độ SOD huyết thanh</w:t>
            </w:r>
          </w:p>
          <w:p w14:paraId="63EB5360" w14:textId="77777777" w:rsidR="00F07430" w:rsidRPr="00F07430" w:rsidRDefault="00F07430" w:rsidP="00F07430">
            <w:pPr>
              <w:spacing w:line="340" w:lineRule="exact"/>
              <w:jc w:val="center"/>
              <w:rPr>
                <w:rFonts w:ascii="Times New Roman" w:eastAsia="Aptos" w:hAnsi="Times New Roman"/>
                <w:b/>
                <w:bCs/>
                <w:noProof/>
                <w:color w:val="000000"/>
                <w:kern w:val="2"/>
                <w14:ligatures w14:val="standardContextual"/>
              </w:rPr>
            </w:pPr>
          </w:p>
        </w:tc>
        <w:tc>
          <w:tcPr>
            <w:tcW w:w="2583" w:type="dxa"/>
          </w:tcPr>
          <w:p w14:paraId="55EA8714" w14:textId="77777777" w:rsidR="00F07430" w:rsidRDefault="00F07430" w:rsidP="009A6D5E">
            <w:pPr>
              <w:spacing w:line="340" w:lineRule="exact"/>
              <w:jc w:val="both"/>
              <w:rPr>
                <w:rFonts w:ascii="Times New Roman" w:hAnsi="Times New Roman"/>
                <w:color w:val="000000" w:themeColor="text1"/>
                <w:sz w:val="22"/>
                <w:szCs w:val="22"/>
                <w:lang w:val="vi-VN"/>
              </w:rPr>
            </w:pPr>
          </w:p>
        </w:tc>
      </w:tr>
    </w:tbl>
    <w:p w14:paraId="5AE57E2E" w14:textId="77777777" w:rsidR="002007A6" w:rsidRDefault="002007A6" w:rsidP="009A6D5E">
      <w:pPr>
        <w:spacing w:line="340" w:lineRule="exact"/>
        <w:jc w:val="both"/>
        <w:rPr>
          <w:rFonts w:ascii="Times New Roman" w:hAnsi="Times New Roman"/>
          <w:color w:val="000000" w:themeColor="text1"/>
          <w:sz w:val="22"/>
          <w:szCs w:val="22"/>
          <w:lang w:val="vi-VN"/>
        </w:rPr>
      </w:pPr>
    </w:p>
    <w:p w14:paraId="01C5CA9E" w14:textId="77777777" w:rsidR="009A6D5E" w:rsidRDefault="009A6D5E" w:rsidP="009A6D5E">
      <w:pPr>
        <w:spacing w:line="340" w:lineRule="exact"/>
        <w:ind w:firstLine="142"/>
        <w:jc w:val="both"/>
        <w:rPr>
          <w:rFonts w:ascii="Times New Roman" w:hAnsi="Times New Roman"/>
          <w:color w:val="000000" w:themeColor="text1"/>
          <w:sz w:val="22"/>
          <w:szCs w:val="22"/>
          <w:lang w:val="vi-VN"/>
        </w:rPr>
      </w:pPr>
    </w:p>
    <w:p w14:paraId="11B2DD02" w14:textId="3C3873A9" w:rsidR="009A6D5E" w:rsidRPr="009A6D5E" w:rsidRDefault="009A6D5E" w:rsidP="009A6D5E">
      <w:pPr>
        <w:spacing w:line="340" w:lineRule="exact"/>
        <w:ind w:firstLine="142"/>
        <w:jc w:val="both"/>
        <w:rPr>
          <w:rStyle w:val="fontstyle01"/>
          <w:rFonts w:ascii="Times New Roman" w:hAnsi="Times New Roman"/>
          <w:color w:val="000000" w:themeColor="text1"/>
          <w:sz w:val="22"/>
          <w:szCs w:val="22"/>
          <w:lang w:val="vi-VN"/>
        </w:rPr>
        <w:sectPr w:rsidR="009A6D5E" w:rsidRPr="009A6D5E" w:rsidSect="00E8693B">
          <w:type w:val="continuous"/>
          <w:pgSz w:w="8420" w:h="11907" w:orient="landscape" w:code="9"/>
          <w:pgMar w:top="1134" w:right="1134" w:bottom="1134" w:left="1134" w:header="709" w:footer="709" w:gutter="0"/>
          <w:cols w:space="708"/>
          <w:docGrid w:linePitch="381"/>
        </w:sectPr>
      </w:pPr>
    </w:p>
    <w:p w14:paraId="39842C9D" w14:textId="60BF264A" w:rsidR="00396231" w:rsidRPr="00FA54E3" w:rsidRDefault="00396231" w:rsidP="00FA54E3">
      <w:pPr>
        <w:spacing w:line="340" w:lineRule="exact"/>
        <w:jc w:val="both"/>
        <w:rPr>
          <w:rStyle w:val="fontstyle01"/>
          <w:rFonts w:ascii="Times New Roman" w:hAnsi="Times New Roman"/>
          <w:b/>
          <w:bCs/>
          <w:i/>
          <w:iCs/>
          <w:color w:val="000000" w:themeColor="text1"/>
          <w:sz w:val="22"/>
          <w:szCs w:val="22"/>
          <w:lang w:val="vi-VN"/>
        </w:rPr>
      </w:pPr>
    </w:p>
    <w:p w14:paraId="2627A9F4" w14:textId="012295D1" w:rsidR="00DC4458" w:rsidRDefault="00DC4458" w:rsidP="009A6D5E">
      <w:pPr>
        <w:pStyle w:val="Caption"/>
        <w:spacing w:after="0" w:line="340" w:lineRule="exact"/>
        <w:jc w:val="center"/>
        <w:outlineLvl w:val="5"/>
        <w:rPr>
          <w:rFonts w:cs="Times New Roman"/>
          <w:color w:val="000000" w:themeColor="text1"/>
          <w:sz w:val="22"/>
          <w:szCs w:val="22"/>
          <w:lang w:val="vi-VN"/>
        </w:rPr>
      </w:pPr>
      <w:bookmarkStart w:id="29" w:name="_Toc205945641"/>
      <w:bookmarkStart w:id="30" w:name="_Toc206345296"/>
    </w:p>
    <w:p w14:paraId="22EBB38F" w14:textId="79C53755" w:rsidR="00DC4458" w:rsidRDefault="00DC4458" w:rsidP="00FA54E3">
      <w:pPr>
        <w:pStyle w:val="Caption"/>
        <w:spacing w:after="0" w:line="340" w:lineRule="exact"/>
        <w:jc w:val="both"/>
        <w:outlineLvl w:val="5"/>
        <w:rPr>
          <w:rFonts w:cs="Times New Roman"/>
          <w:color w:val="000000" w:themeColor="text1"/>
          <w:sz w:val="22"/>
          <w:szCs w:val="22"/>
          <w:lang w:val="vi-VN"/>
        </w:rPr>
      </w:pPr>
    </w:p>
    <w:p w14:paraId="06DB5E84" w14:textId="2F1CDA02" w:rsidR="00DC4458" w:rsidRDefault="00DC4458" w:rsidP="009A6D5E">
      <w:pPr>
        <w:pStyle w:val="Caption"/>
        <w:spacing w:after="0" w:line="340" w:lineRule="exact"/>
        <w:jc w:val="center"/>
        <w:outlineLvl w:val="5"/>
        <w:rPr>
          <w:rFonts w:cs="Times New Roman"/>
          <w:color w:val="000000" w:themeColor="text1"/>
          <w:sz w:val="22"/>
          <w:szCs w:val="22"/>
          <w:lang w:val="vi-VN"/>
        </w:rPr>
      </w:pPr>
    </w:p>
    <w:bookmarkEnd w:id="29"/>
    <w:bookmarkEnd w:id="30"/>
    <w:p w14:paraId="15D551BF" w14:textId="77777777" w:rsidR="002007A6" w:rsidRPr="00FA54E3" w:rsidRDefault="002007A6" w:rsidP="00FA54E3">
      <w:pPr>
        <w:spacing w:line="340" w:lineRule="exact"/>
        <w:ind w:firstLine="142"/>
        <w:jc w:val="both"/>
        <w:rPr>
          <w:rFonts w:ascii="Times New Roman" w:hAnsi="Times New Roman"/>
          <w:color w:val="000000" w:themeColor="text1"/>
          <w:sz w:val="22"/>
          <w:szCs w:val="22"/>
          <w:lang w:val="vi-VN"/>
        </w:rPr>
        <w:sectPr w:rsidR="002007A6" w:rsidRPr="00FA54E3" w:rsidSect="00E8693B">
          <w:type w:val="continuous"/>
          <w:pgSz w:w="8420" w:h="11907" w:orient="landscape" w:code="9"/>
          <w:pgMar w:top="1134" w:right="1134" w:bottom="1134" w:left="1134" w:header="709" w:footer="709" w:gutter="0"/>
          <w:cols w:space="708"/>
          <w:docGrid w:linePitch="381"/>
        </w:sectPr>
      </w:pPr>
    </w:p>
    <w:p w14:paraId="305E2B3D" w14:textId="03413D3C" w:rsidR="00585889" w:rsidRPr="00FA54E3" w:rsidRDefault="00585889" w:rsidP="002C76B6">
      <w:pPr>
        <w:spacing w:line="340" w:lineRule="exact"/>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lastRenderedPageBreak/>
        <w:t>CHƯƠNG 4. BÀN LUẬN</w:t>
      </w:r>
    </w:p>
    <w:p w14:paraId="56BFD835" w14:textId="628EAECD" w:rsidR="00585889" w:rsidRPr="00FA54E3" w:rsidRDefault="00585889" w:rsidP="00FA54E3">
      <w:pPr>
        <w:pStyle w:val="Heading2"/>
        <w:spacing w:before="0" w:after="0" w:line="340" w:lineRule="exact"/>
        <w:rPr>
          <w:rFonts w:ascii="Times New Roman" w:eastAsia="DengXian Light" w:hAnsi="Times New Roman"/>
          <w:bCs/>
          <w:color w:val="000000" w:themeColor="text1"/>
          <w:kern w:val="2"/>
          <w:sz w:val="22"/>
          <w:szCs w:val="22"/>
          <w:lang w:val="vi-VN"/>
          <w14:ligatures w14:val="standardContextual"/>
        </w:rPr>
      </w:pPr>
      <w:r w:rsidRPr="00FA54E3">
        <w:rPr>
          <w:rFonts w:ascii="Times New Roman" w:hAnsi="Times New Roman"/>
          <w:bCs/>
          <w:color w:val="000000" w:themeColor="text1"/>
          <w:sz w:val="22"/>
          <w:szCs w:val="22"/>
          <w:lang w:val="vi-VN"/>
        </w:rPr>
        <w:t xml:space="preserve">4.1. </w:t>
      </w:r>
      <w:bookmarkStart w:id="31" w:name="_Toc211497406"/>
      <w:bookmarkStart w:id="32" w:name="_Toc205937022"/>
      <w:r w:rsidR="00EB52EA" w:rsidRPr="00FA54E3">
        <w:rPr>
          <w:rFonts w:ascii="Times New Roman" w:eastAsia="DengXian Light" w:hAnsi="Times New Roman"/>
          <w:bCs/>
          <w:color w:val="000000" w:themeColor="text1"/>
          <w:kern w:val="2"/>
          <w:sz w:val="22"/>
          <w:szCs w:val="22"/>
          <w:lang w:val="vi-VN"/>
          <w14:ligatures w14:val="standardContextual"/>
        </w:rPr>
        <w:t xml:space="preserve">Độc tính cấp và bán trường diễn của cao chiết hạt cà phê xanh </w:t>
      </w:r>
      <w:r w:rsidR="00EB52EA" w:rsidRPr="00FA54E3">
        <w:rPr>
          <w:rFonts w:ascii="Times New Roman" w:eastAsia="DengXian Light" w:hAnsi="Times New Roman"/>
          <w:bCs/>
          <w:i/>
          <w:iCs/>
          <w:color w:val="000000" w:themeColor="text1"/>
          <w:kern w:val="2"/>
          <w:sz w:val="22"/>
          <w:szCs w:val="22"/>
          <w:lang w:val="vi-VN"/>
          <w14:ligatures w14:val="standardContextual"/>
        </w:rPr>
        <w:t>Coffea Canephora</w:t>
      </w:r>
      <w:r w:rsidR="00EB52EA" w:rsidRPr="00FA54E3">
        <w:rPr>
          <w:rFonts w:ascii="Times New Roman" w:eastAsia="DengXian Light" w:hAnsi="Times New Roman"/>
          <w:bCs/>
          <w:color w:val="000000" w:themeColor="text1"/>
          <w:kern w:val="2"/>
          <w:sz w:val="22"/>
          <w:szCs w:val="22"/>
          <w:lang w:val="vi-VN"/>
          <w14:ligatures w14:val="standardContextual"/>
        </w:rPr>
        <w:t xml:space="preserve"> Việt Nam</w:t>
      </w:r>
      <w:bookmarkEnd w:id="31"/>
      <w:r w:rsidR="00EB52EA" w:rsidRPr="00FA54E3">
        <w:rPr>
          <w:rFonts w:ascii="Times New Roman" w:eastAsia="DengXian Light" w:hAnsi="Times New Roman"/>
          <w:bCs/>
          <w:color w:val="000000" w:themeColor="text1"/>
          <w:kern w:val="2"/>
          <w:sz w:val="22"/>
          <w:szCs w:val="22"/>
          <w:lang w:val="vi-VN"/>
          <w14:ligatures w14:val="standardContextual"/>
        </w:rPr>
        <w:t xml:space="preserve"> </w:t>
      </w:r>
      <w:bookmarkEnd w:id="32"/>
    </w:p>
    <w:p w14:paraId="4CD5D830" w14:textId="7FF65298" w:rsidR="00C01CC7" w:rsidRPr="00FA54E3" w:rsidRDefault="003836EE" w:rsidP="00FA54E3">
      <w:pPr>
        <w:spacing w:line="340" w:lineRule="exact"/>
        <w:jc w:val="both"/>
        <w:rPr>
          <w:rFonts w:ascii="Times New Roman" w:hAnsi="Times New Roman"/>
          <w:b/>
          <w:bCs/>
          <w:i/>
          <w:iCs/>
          <w:color w:val="000000" w:themeColor="text1"/>
          <w:sz w:val="22"/>
          <w:szCs w:val="22"/>
          <w:lang w:val="vi-VN"/>
        </w:rPr>
      </w:pPr>
      <w:r w:rsidRPr="00FA54E3">
        <w:rPr>
          <w:rFonts w:ascii="Times New Roman" w:hAnsi="Times New Roman"/>
          <w:b/>
          <w:bCs/>
          <w:i/>
          <w:iCs/>
          <w:color w:val="000000" w:themeColor="text1"/>
          <w:sz w:val="22"/>
          <w:szCs w:val="22"/>
          <w:lang w:val="vi-VN"/>
        </w:rPr>
        <w:t>4.1.1. Độc tính cấp</w:t>
      </w:r>
      <w:r w:rsidR="00EB52EA" w:rsidRPr="00FA54E3">
        <w:rPr>
          <w:rFonts w:ascii="Times New Roman" w:hAnsi="Times New Roman"/>
          <w:b/>
          <w:bCs/>
          <w:i/>
          <w:iCs/>
          <w:color w:val="000000" w:themeColor="text1"/>
          <w:sz w:val="22"/>
          <w:szCs w:val="22"/>
          <w:lang w:val="vi-VN"/>
        </w:rPr>
        <w:t xml:space="preserve"> của VGCE</w:t>
      </w:r>
    </w:p>
    <w:p w14:paraId="40DB6F49" w14:textId="2A25A1C6" w:rsidR="00EB52EA" w:rsidRPr="00FA54E3" w:rsidRDefault="00EB52EA" w:rsidP="00CC2240">
      <w:pPr>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VGCE được dùng cho chuột đến liều 2000 mg/kg - liều VGCE tối đa cho chuột uống được qua kim đầu tù - cũng không ghi nhận trường hợp nào chuột tử vong</w:t>
      </w:r>
      <w:r w:rsidR="00F334F2" w:rsidRPr="00FA54E3">
        <w:rPr>
          <w:rFonts w:ascii="Times New Roman" w:hAnsi="Times New Roman"/>
          <w:color w:val="000000" w:themeColor="text1"/>
          <w:sz w:val="22"/>
          <w:szCs w:val="22"/>
          <w:lang w:val="vi-VN"/>
        </w:rPr>
        <w:t xml:space="preserve">, </w:t>
      </w:r>
      <w:r w:rsidRPr="00FA54E3">
        <w:rPr>
          <w:rFonts w:ascii="Times New Roman" w:hAnsi="Times New Roman"/>
          <w:color w:val="000000" w:themeColor="text1"/>
          <w:sz w:val="22"/>
          <w:szCs w:val="22"/>
          <w:lang w:val="vi-VN"/>
        </w:rPr>
        <w:t xml:space="preserve">không quan sát thấy bất kỳ dấu hiệu ngộ độc </w:t>
      </w:r>
      <w:r w:rsidR="00F334F2" w:rsidRPr="00FA54E3">
        <w:rPr>
          <w:rFonts w:ascii="Times New Roman" w:hAnsi="Times New Roman"/>
          <w:color w:val="000000" w:themeColor="text1"/>
          <w:sz w:val="22"/>
          <w:szCs w:val="22"/>
          <w:lang w:val="vi-VN"/>
        </w:rPr>
        <w:t>hay bất thường nào trên chuột</w:t>
      </w:r>
      <w:r w:rsidRPr="00FA54E3">
        <w:rPr>
          <w:rFonts w:ascii="Times New Roman" w:hAnsi="Times New Roman"/>
          <w:color w:val="000000" w:themeColor="text1"/>
          <w:sz w:val="22"/>
          <w:szCs w:val="22"/>
          <w:lang w:val="vi-VN"/>
        </w:rPr>
        <w:t>. Vì vậy, chưa xác định được giá trị LD50. VGCE được xếp vào nhóm 5/không phân loại theo bảng phân loại GHS.</w:t>
      </w:r>
    </w:p>
    <w:p w14:paraId="1DE7762F" w14:textId="2A6D5ED2" w:rsidR="00C01CC7" w:rsidRPr="00FA54E3" w:rsidRDefault="003836EE" w:rsidP="00FA54E3">
      <w:pPr>
        <w:spacing w:line="340" w:lineRule="exact"/>
        <w:jc w:val="both"/>
        <w:rPr>
          <w:rFonts w:ascii="Times New Roman" w:hAnsi="Times New Roman"/>
          <w:b/>
          <w:bCs/>
          <w:i/>
          <w:iCs/>
          <w:color w:val="000000" w:themeColor="text1"/>
          <w:sz w:val="22"/>
          <w:szCs w:val="22"/>
          <w:lang w:val="vi-VN"/>
        </w:rPr>
      </w:pPr>
      <w:r w:rsidRPr="00FA54E3">
        <w:rPr>
          <w:rFonts w:ascii="Times New Roman" w:hAnsi="Times New Roman"/>
          <w:b/>
          <w:bCs/>
          <w:i/>
          <w:iCs/>
          <w:color w:val="000000" w:themeColor="text1"/>
          <w:sz w:val="22"/>
          <w:szCs w:val="22"/>
          <w:lang w:val="vi-VN"/>
        </w:rPr>
        <w:t>4.1.2. Độc tính bán trường diễn</w:t>
      </w:r>
      <w:r w:rsidR="00EB52EA" w:rsidRPr="00FA54E3">
        <w:rPr>
          <w:rFonts w:ascii="Times New Roman" w:hAnsi="Times New Roman"/>
          <w:b/>
          <w:bCs/>
          <w:i/>
          <w:iCs/>
          <w:color w:val="000000" w:themeColor="text1"/>
          <w:sz w:val="22"/>
          <w:szCs w:val="22"/>
          <w:lang w:val="vi-VN"/>
        </w:rPr>
        <w:t xml:space="preserve"> của VGCE</w:t>
      </w:r>
    </w:p>
    <w:p w14:paraId="3467DD3A" w14:textId="61457B49" w:rsidR="00535DE2" w:rsidRPr="00FA54E3" w:rsidRDefault="00527029" w:rsidP="00CC2240">
      <w:pPr>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i/>
          <w:iCs/>
          <w:color w:val="000000" w:themeColor="text1"/>
          <w:sz w:val="22"/>
          <w:szCs w:val="22"/>
          <w:lang w:val="vi-VN"/>
        </w:rPr>
        <w:t xml:space="preserve">* </w:t>
      </w:r>
      <w:r w:rsidR="00535DE2" w:rsidRPr="00FA54E3">
        <w:rPr>
          <w:rFonts w:ascii="Times New Roman" w:hAnsi="Times New Roman"/>
          <w:i/>
          <w:iCs/>
          <w:color w:val="000000" w:themeColor="text1"/>
          <w:sz w:val="22"/>
          <w:szCs w:val="22"/>
          <w:lang w:val="vi-VN"/>
        </w:rPr>
        <w:t>Tình trạng chung</w:t>
      </w:r>
      <w:r w:rsidRPr="00FA54E3">
        <w:rPr>
          <w:rFonts w:ascii="Times New Roman" w:hAnsi="Times New Roman"/>
          <w:i/>
          <w:iCs/>
          <w:color w:val="000000" w:themeColor="text1"/>
          <w:sz w:val="22"/>
          <w:szCs w:val="22"/>
          <w:lang w:val="vi-VN"/>
        </w:rPr>
        <w:t xml:space="preserve"> của chuột</w:t>
      </w:r>
      <w:r w:rsidR="00535DE2" w:rsidRPr="00FA54E3">
        <w:rPr>
          <w:rFonts w:ascii="Times New Roman" w:hAnsi="Times New Roman"/>
          <w:i/>
          <w:iCs/>
          <w:color w:val="000000" w:themeColor="text1"/>
          <w:sz w:val="22"/>
          <w:szCs w:val="22"/>
          <w:lang w:val="vi-VN"/>
        </w:rPr>
        <w:t>:</w:t>
      </w:r>
      <w:r w:rsidR="00535DE2" w:rsidRPr="00FA54E3">
        <w:rPr>
          <w:rFonts w:ascii="Times New Roman" w:hAnsi="Times New Roman"/>
          <w:color w:val="000000" w:themeColor="text1"/>
          <w:sz w:val="22"/>
          <w:szCs w:val="22"/>
        </w:rPr>
        <w:t xml:space="preserve"> </w:t>
      </w:r>
    </w:p>
    <w:p w14:paraId="1EF3229F" w14:textId="15F0308B" w:rsidR="0001549E" w:rsidRPr="001F3847" w:rsidRDefault="00535DE2" w:rsidP="00CC2240">
      <w:pPr>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Tác dụng giảm cân của cao chiết hạt cà phê xanh và thành phần CGA trong hạt cà phê xanh đã được các nghiên cứu cận lâm sàng và lâm sàng chứng minh. Trong nghiên cứu của chúng tôi, VGCE cũng thể hiện tác dụng này</w:t>
      </w:r>
      <w:r w:rsidR="00D61181" w:rsidRPr="00FA54E3">
        <w:rPr>
          <w:rFonts w:ascii="Times New Roman" w:hAnsi="Times New Roman"/>
          <w:color w:val="000000" w:themeColor="text1"/>
          <w:sz w:val="22"/>
          <w:szCs w:val="22"/>
          <w:lang w:val="vi-VN"/>
        </w:rPr>
        <w:t xml:space="preserve"> </w:t>
      </w:r>
      <w:r w:rsidRPr="00FA54E3">
        <w:rPr>
          <w:rFonts w:ascii="Times New Roman" w:hAnsi="Times New Roman"/>
          <w:color w:val="000000" w:themeColor="text1"/>
          <w:sz w:val="22"/>
          <w:szCs w:val="22"/>
          <w:lang w:val="vi-VN"/>
        </w:rPr>
        <w:t>ở mức liều cao 1500 mg/kg. Quan sát biểu hiện và hành vi không thấy bất kỳ sự thay đổi bất thường nào, bước đầu cho thấy VGCE không gây ảnh hưởng đến sự phát triển chung của chuột.</w:t>
      </w:r>
    </w:p>
    <w:p w14:paraId="6EFB5212" w14:textId="686D197D" w:rsidR="00B66DFB" w:rsidRPr="00FA54E3" w:rsidRDefault="003D29A4" w:rsidP="00CC2240">
      <w:pPr>
        <w:spacing w:line="340" w:lineRule="exact"/>
        <w:ind w:firstLine="454"/>
        <w:jc w:val="both"/>
        <w:rPr>
          <w:rFonts w:ascii="Times New Roman" w:hAnsi="Times New Roman"/>
          <w:b/>
          <w:bCs/>
          <w:i/>
          <w:iCs/>
          <w:color w:val="000000" w:themeColor="text1"/>
          <w:sz w:val="22"/>
          <w:szCs w:val="22"/>
          <w:lang w:val="vi-VN"/>
        </w:rPr>
      </w:pPr>
      <w:r w:rsidRPr="00C35234">
        <w:rPr>
          <w:rFonts w:ascii="Times New Roman" w:hAnsi="Times New Roman"/>
          <w:i/>
          <w:iCs/>
          <w:color w:val="000000" w:themeColor="text1"/>
          <w:sz w:val="22"/>
          <w:szCs w:val="22"/>
          <w:lang w:val="vi-VN"/>
        </w:rPr>
        <w:t>* Các chỉ số huyết học:</w:t>
      </w:r>
      <w:r w:rsidR="0001549E" w:rsidRPr="00FA54E3">
        <w:rPr>
          <w:rFonts w:ascii="Times New Roman" w:hAnsi="Times New Roman"/>
          <w:color w:val="000000" w:themeColor="text1"/>
          <w:sz w:val="22"/>
          <w:szCs w:val="22"/>
          <w:lang w:val="vi-VN"/>
        </w:rPr>
        <w:t xml:space="preserve"> </w:t>
      </w:r>
      <w:r w:rsidRPr="00FA54E3">
        <w:rPr>
          <w:rFonts w:ascii="Times New Roman" w:hAnsi="Times New Roman"/>
          <w:color w:val="000000" w:themeColor="text1"/>
          <w:sz w:val="22"/>
          <w:szCs w:val="22"/>
          <w:lang w:val="vi-VN"/>
        </w:rPr>
        <w:t xml:space="preserve">VGCE ở cả 2 mức liều 300 và 1500 mg/kg đều không làm thay đổi các chỉ số huyết học của chuột. </w:t>
      </w:r>
    </w:p>
    <w:p w14:paraId="2428B9DA" w14:textId="309D349F" w:rsidR="00B66DFB" w:rsidRPr="00FA54E3" w:rsidRDefault="005F7CCA" w:rsidP="00CC2240">
      <w:pPr>
        <w:spacing w:line="340" w:lineRule="exact"/>
        <w:ind w:firstLine="454"/>
        <w:jc w:val="both"/>
        <w:rPr>
          <w:rFonts w:ascii="Times New Roman" w:hAnsi="Times New Roman"/>
          <w:b/>
          <w:bCs/>
          <w:i/>
          <w:iCs/>
          <w:color w:val="000000" w:themeColor="text1"/>
          <w:sz w:val="22"/>
          <w:szCs w:val="22"/>
          <w:lang w:val="vi-VN"/>
        </w:rPr>
      </w:pPr>
      <w:r w:rsidRPr="00FA54E3">
        <w:rPr>
          <w:rFonts w:ascii="Times New Roman" w:hAnsi="Times New Roman"/>
          <w:i/>
          <w:iCs/>
          <w:color w:val="000000" w:themeColor="text1"/>
          <w:sz w:val="22"/>
          <w:szCs w:val="22"/>
          <w:lang w:val="vi-VN"/>
        </w:rPr>
        <w:t>* Ảnh hưởng của VGCE lên chức năng gan của chuột</w:t>
      </w:r>
      <w:r w:rsidR="00B66DFB" w:rsidRPr="00FA54E3">
        <w:rPr>
          <w:rFonts w:ascii="Times New Roman" w:hAnsi="Times New Roman"/>
          <w:b/>
          <w:bCs/>
          <w:i/>
          <w:iCs/>
          <w:color w:val="000000" w:themeColor="text1"/>
          <w:sz w:val="22"/>
          <w:szCs w:val="22"/>
          <w:lang w:val="vi-VN"/>
        </w:rPr>
        <w:t>:</w:t>
      </w:r>
    </w:p>
    <w:p w14:paraId="3A2F13D3" w14:textId="484D2869" w:rsidR="00437006" w:rsidRPr="00FA54E3" w:rsidRDefault="005F7CCA" w:rsidP="00CC2240">
      <w:pPr>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pacing w:val="2"/>
          <w:sz w:val="22"/>
          <w:szCs w:val="22"/>
          <w:lang w:val="vi-VN"/>
        </w:rPr>
        <w:t>VGCE ở cả 2 mức liều 300 và 1500 mg/kg đều không</w:t>
      </w:r>
      <w:r w:rsidR="00546B01">
        <w:rPr>
          <w:rFonts w:ascii="Times New Roman" w:hAnsi="Times New Roman"/>
          <w:color w:val="000000" w:themeColor="text1"/>
          <w:spacing w:val="2"/>
          <w:sz w:val="22"/>
          <w:szCs w:val="22"/>
          <w:lang w:val="vi-VN"/>
        </w:rPr>
        <w:t xml:space="preserve"> làm</w:t>
      </w:r>
      <w:r w:rsidRPr="00FA54E3">
        <w:rPr>
          <w:rFonts w:ascii="Times New Roman" w:hAnsi="Times New Roman"/>
          <w:color w:val="000000" w:themeColor="text1"/>
          <w:spacing w:val="2"/>
          <w:sz w:val="22"/>
          <w:szCs w:val="22"/>
          <w:lang w:val="vi-VN"/>
        </w:rPr>
        <w:t xml:space="preserve"> thay đổi hoạt độ AST và ALT</w:t>
      </w:r>
      <w:r w:rsidR="005F2A82" w:rsidRPr="00FA54E3">
        <w:rPr>
          <w:rFonts w:ascii="Times New Roman" w:hAnsi="Times New Roman"/>
          <w:color w:val="000000" w:themeColor="text1"/>
          <w:spacing w:val="2"/>
          <w:sz w:val="22"/>
          <w:szCs w:val="22"/>
          <w:lang w:val="vi-VN"/>
        </w:rPr>
        <w:t>;</w:t>
      </w:r>
      <w:r w:rsidR="00E47F81" w:rsidRPr="00FA54E3">
        <w:rPr>
          <w:rFonts w:ascii="Times New Roman" w:hAnsi="Times New Roman"/>
          <w:color w:val="000000" w:themeColor="text1"/>
          <w:spacing w:val="2"/>
          <w:sz w:val="22"/>
          <w:szCs w:val="22"/>
          <w:lang w:val="vi-VN"/>
        </w:rPr>
        <w:t xml:space="preserve"> không </w:t>
      </w:r>
      <w:r w:rsidR="005F2A82" w:rsidRPr="00FA54E3">
        <w:rPr>
          <w:rFonts w:ascii="Times New Roman" w:hAnsi="Times New Roman"/>
          <w:color w:val="000000" w:themeColor="text1"/>
          <w:spacing w:val="2"/>
          <w:sz w:val="22"/>
          <w:szCs w:val="22"/>
          <w:lang w:val="vi-VN"/>
        </w:rPr>
        <w:t xml:space="preserve">gây </w:t>
      </w:r>
      <w:r w:rsidR="00E47F81" w:rsidRPr="00FA54E3">
        <w:rPr>
          <w:rFonts w:ascii="Times New Roman" w:hAnsi="Times New Roman"/>
          <w:color w:val="000000" w:themeColor="text1"/>
          <w:spacing w:val="2"/>
          <w:sz w:val="22"/>
          <w:szCs w:val="22"/>
          <w:lang w:val="vi-VN"/>
        </w:rPr>
        <w:t xml:space="preserve">ảnh hưởng đến </w:t>
      </w:r>
      <w:r w:rsidRPr="00FA54E3">
        <w:rPr>
          <w:rFonts w:ascii="Times New Roman" w:hAnsi="Times New Roman"/>
          <w:color w:val="000000" w:themeColor="text1"/>
          <w:sz w:val="22"/>
          <w:szCs w:val="22"/>
          <w:lang w:val="vi-VN"/>
        </w:rPr>
        <w:t>khối lượng</w:t>
      </w:r>
      <w:r w:rsidR="00E47F81" w:rsidRPr="00FA54E3">
        <w:rPr>
          <w:rFonts w:ascii="Times New Roman" w:hAnsi="Times New Roman"/>
          <w:color w:val="000000" w:themeColor="text1"/>
          <w:sz w:val="22"/>
          <w:szCs w:val="22"/>
          <w:lang w:val="vi-VN"/>
        </w:rPr>
        <w:t xml:space="preserve"> tương đối của </w:t>
      </w:r>
      <w:r w:rsidR="005F2A82" w:rsidRPr="00FA54E3">
        <w:rPr>
          <w:rFonts w:ascii="Times New Roman" w:hAnsi="Times New Roman"/>
          <w:color w:val="000000" w:themeColor="text1"/>
          <w:sz w:val="22"/>
          <w:szCs w:val="22"/>
          <w:lang w:val="vi-VN"/>
        </w:rPr>
        <w:t xml:space="preserve">gan, thận, lách; không gây ảnh hưởng đến cấu trúc đại thể và vi thể của gan. </w:t>
      </w:r>
    </w:p>
    <w:p w14:paraId="1F1E1B07" w14:textId="77777777" w:rsidR="00331A71" w:rsidRPr="00C1107C" w:rsidRDefault="005F7CCA" w:rsidP="00CC2240">
      <w:pPr>
        <w:spacing w:line="340" w:lineRule="exact"/>
        <w:ind w:firstLine="454"/>
        <w:jc w:val="both"/>
        <w:rPr>
          <w:rFonts w:ascii="Times New Roman" w:hAnsi="Times New Roman"/>
          <w:color w:val="000000" w:themeColor="text1"/>
          <w:spacing w:val="-4"/>
          <w:sz w:val="22"/>
          <w:szCs w:val="22"/>
          <w:lang w:val="vi-VN"/>
        </w:rPr>
      </w:pPr>
      <w:r w:rsidRPr="00C1107C">
        <w:rPr>
          <w:rFonts w:ascii="Times New Roman" w:hAnsi="Times New Roman"/>
          <w:i/>
          <w:iCs/>
          <w:color w:val="000000" w:themeColor="text1"/>
          <w:spacing w:val="-4"/>
          <w:sz w:val="22"/>
          <w:szCs w:val="22"/>
          <w:lang w:val="vi-VN"/>
        </w:rPr>
        <w:t>* Ảnh hưởng của VGCE lên chức năng thận của chuột cống trắng</w:t>
      </w:r>
      <w:r w:rsidR="00331A71" w:rsidRPr="00C1107C">
        <w:rPr>
          <w:rFonts w:ascii="Times New Roman" w:hAnsi="Times New Roman"/>
          <w:color w:val="000000" w:themeColor="text1"/>
          <w:spacing w:val="-4"/>
          <w:sz w:val="22"/>
          <w:szCs w:val="22"/>
          <w:lang w:val="vi-VN"/>
        </w:rPr>
        <w:t>:</w:t>
      </w:r>
    </w:p>
    <w:p w14:paraId="347B06A9" w14:textId="77777777" w:rsidR="00ED1775" w:rsidRPr="00FA54E3" w:rsidRDefault="005F7CCA" w:rsidP="00CC2240">
      <w:pPr>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VGCE liều 300 và 1500 mg/kg không </w:t>
      </w:r>
      <w:r w:rsidR="00331A71" w:rsidRPr="00FA54E3">
        <w:rPr>
          <w:rFonts w:ascii="Times New Roman" w:hAnsi="Times New Roman"/>
          <w:color w:val="000000" w:themeColor="text1"/>
          <w:sz w:val="22"/>
          <w:szCs w:val="22"/>
          <w:lang w:val="vi-VN"/>
        </w:rPr>
        <w:t xml:space="preserve">làm thay đổi chỉ số creatinin </w:t>
      </w:r>
      <w:r w:rsidR="00865065" w:rsidRPr="00FA54E3">
        <w:rPr>
          <w:rFonts w:ascii="Times New Roman" w:hAnsi="Times New Roman"/>
          <w:color w:val="000000" w:themeColor="text1"/>
          <w:sz w:val="22"/>
          <w:szCs w:val="22"/>
          <w:lang w:val="vi-VN"/>
        </w:rPr>
        <w:t>máu của chuột.</w:t>
      </w:r>
      <w:r w:rsidRPr="00FA54E3">
        <w:rPr>
          <w:rFonts w:ascii="Times New Roman" w:hAnsi="Times New Roman"/>
          <w:color w:val="000000" w:themeColor="text1"/>
          <w:sz w:val="22"/>
          <w:szCs w:val="22"/>
          <w:lang w:val="vi-VN"/>
        </w:rPr>
        <w:t xml:space="preserve"> Chỉ số urê máu tại thời điểm ban đầu và sau </w:t>
      </w:r>
      <w:r w:rsidRPr="00FA54E3">
        <w:rPr>
          <w:rFonts w:ascii="Times New Roman" w:hAnsi="Times New Roman"/>
          <w:color w:val="000000" w:themeColor="text1"/>
          <w:sz w:val="22"/>
          <w:szCs w:val="22"/>
          <w:lang w:val="vi-VN"/>
        </w:rPr>
        <w:lastRenderedPageBreak/>
        <w:t>4 tuần không có sự khác biệt giữa các lô. Tuy nhiên, sau 2 tuần, lô uống VGCE 300 mg/kg có nồng độ urê huyết thanh thấp hơn có ý nghĩa thống kê so với lô chứng</w:t>
      </w:r>
      <w:r w:rsidR="00B72BBE" w:rsidRPr="00FA54E3">
        <w:rPr>
          <w:rFonts w:ascii="Times New Roman" w:hAnsi="Times New Roman"/>
          <w:color w:val="000000" w:themeColor="text1"/>
          <w:sz w:val="22"/>
          <w:szCs w:val="22"/>
          <w:lang w:val="vi-VN"/>
        </w:rPr>
        <w:t xml:space="preserve">. </w:t>
      </w:r>
      <w:r w:rsidRPr="00FA54E3">
        <w:rPr>
          <w:rFonts w:ascii="Times New Roman" w:hAnsi="Times New Roman"/>
          <w:color w:val="000000" w:themeColor="text1"/>
          <w:sz w:val="22"/>
          <w:szCs w:val="22"/>
          <w:lang w:val="vi-VN"/>
        </w:rPr>
        <w:t xml:space="preserve">Nồng độ urê máu phản ánh sự tích tụ các sản phẩm chuyển hoá cần đào thải, khi chức năng thận suy giảm, nồng độ urê máu tăng lên. Như vậy, mức giảm nhẹ nồng độ urê trong nghiên cứu này không phản ánh sự bất thường về chức năng thận. </w:t>
      </w:r>
      <w:r w:rsidR="00865065" w:rsidRPr="00FA54E3">
        <w:rPr>
          <w:rFonts w:ascii="Times New Roman" w:hAnsi="Times New Roman"/>
          <w:color w:val="000000" w:themeColor="text1"/>
          <w:sz w:val="22"/>
          <w:szCs w:val="22"/>
          <w:lang w:val="vi-VN"/>
        </w:rPr>
        <w:t>VGCE không gây ảnh hưởng đến k</w:t>
      </w:r>
      <w:r w:rsidRPr="00FA54E3">
        <w:rPr>
          <w:rFonts w:ascii="Times New Roman" w:hAnsi="Times New Roman"/>
          <w:color w:val="000000" w:themeColor="text1"/>
          <w:sz w:val="22"/>
          <w:szCs w:val="22"/>
          <w:lang w:val="vi-VN"/>
        </w:rPr>
        <w:t>hối lượng tương đối của thận</w:t>
      </w:r>
      <w:r w:rsidR="00865065" w:rsidRPr="00FA54E3">
        <w:rPr>
          <w:rFonts w:ascii="Times New Roman" w:hAnsi="Times New Roman"/>
          <w:color w:val="000000" w:themeColor="text1"/>
          <w:sz w:val="22"/>
          <w:szCs w:val="22"/>
          <w:lang w:val="vi-VN"/>
        </w:rPr>
        <w:t xml:space="preserve">, cấu trúc </w:t>
      </w:r>
      <w:r w:rsidRPr="00FA54E3">
        <w:rPr>
          <w:rFonts w:ascii="Times New Roman" w:hAnsi="Times New Roman"/>
          <w:color w:val="000000" w:themeColor="text1"/>
          <w:sz w:val="22"/>
          <w:szCs w:val="22"/>
          <w:lang w:val="vi-VN"/>
        </w:rPr>
        <w:t xml:space="preserve">đại thể </w:t>
      </w:r>
      <w:r w:rsidR="00865065" w:rsidRPr="00FA54E3">
        <w:rPr>
          <w:rFonts w:ascii="Times New Roman" w:hAnsi="Times New Roman"/>
          <w:color w:val="000000" w:themeColor="text1"/>
          <w:sz w:val="22"/>
          <w:szCs w:val="22"/>
          <w:lang w:val="vi-VN"/>
        </w:rPr>
        <w:t xml:space="preserve">và </w:t>
      </w:r>
      <w:r w:rsidRPr="00FA54E3">
        <w:rPr>
          <w:rFonts w:ascii="Times New Roman" w:hAnsi="Times New Roman"/>
          <w:color w:val="000000" w:themeColor="text1"/>
          <w:sz w:val="22"/>
          <w:szCs w:val="22"/>
          <w:lang w:val="vi-VN"/>
        </w:rPr>
        <w:t>cấu trúc vi thể thận</w:t>
      </w:r>
      <w:r w:rsidR="00865065" w:rsidRPr="00FA54E3">
        <w:rPr>
          <w:rFonts w:ascii="Times New Roman" w:hAnsi="Times New Roman"/>
          <w:color w:val="000000" w:themeColor="text1"/>
          <w:sz w:val="22"/>
          <w:szCs w:val="22"/>
          <w:lang w:val="vi-VN"/>
        </w:rPr>
        <w:t>.</w:t>
      </w:r>
      <w:r w:rsidRPr="00FA54E3">
        <w:rPr>
          <w:rFonts w:ascii="Times New Roman" w:hAnsi="Times New Roman"/>
          <w:color w:val="000000" w:themeColor="text1"/>
          <w:sz w:val="22"/>
          <w:szCs w:val="22"/>
          <w:lang w:val="vi-VN"/>
        </w:rPr>
        <w:t xml:space="preserve"> </w:t>
      </w:r>
    </w:p>
    <w:p w14:paraId="2C573472" w14:textId="40770141" w:rsidR="00527029" w:rsidRPr="00FA54E3" w:rsidRDefault="005F7CCA" w:rsidP="00CC2240">
      <w:pPr>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Kết quả nghiên cứu của chúng tôi có sự tương đồng với nghiên cứu của Venkatakrishna K. và cs. (2021)</w:t>
      </w:r>
      <w:r w:rsidR="00B33983">
        <w:rPr>
          <w:rFonts w:ascii="Times New Roman" w:hAnsi="Times New Roman"/>
          <w:color w:val="000000" w:themeColor="text1"/>
          <w:sz w:val="22"/>
          <w:szCs w:val="22"/>
          <w:lang w:val="vi-VN"/>
        </w:rPr>
        <w:t>,</w:t>
      </w:r>
      <w:r w:rsidRPr="00FA54E3">
        <w:rPr>
          <w:rFonts w:ascii="Times New Roman" w:hAnsi="Times New Roman"/>
          <w:color w:val="000000" w:themeColor="text1"/>
          <w:sz w:val="22"/>
          <w:szCs w:val="22"/>
          <w:lang w:val="vi-VN"/>
        </w:rPr>
        <w:t xml:space="preserve"> </w:t>
      </w:r>
      <w:r w:rsidR="00B33983">
        <w:rPr>
          <w:rFonts w:ascii="Times New Roman" w:hAnsi="Times New Roman"/>
          <w:color w:val="000000" w:themeColor="text1"/>
          <w:sz w:val="22"/>
          <w:szCs w:val="22"/>
          <w:lang w:val="vi-VN"/>
        </w:rPr>
        <w:t>n</w:t>
      </w:r>
      <w:r w:rsidRPr="00FA54E3">
        <w:rPr>
          <w:rFonts w:ascii="Times New Roman" w:hAnsi="Times New Roman"/>
          <w:color w:val="000000" w:themeColor="text1"/>
          <w:sz w:val="22"/>
          <w:szCs w:val="22"/>
          <w:lang w:val="vi-VN"/>
        </w:rPr>
        <w:t xml:space="preserve">ghiên cứu của Sidney J. S. và cs. (2016) cho thấy cao chiết hạt cà phê xanh có độ an toàn cao. </w:t>
      </w:r>
    </w:p>
    <w:p w14:paraId="44CFC092" w14:textId="3A582788" w:rsidR="003836EE" w:rsidRPr="00FA54E3" w:rsidRDefault="00BD097B" w:rsidP="00FA54E3">
      <w:pPr>
        <w:spacing w:line="340" w:lineRule="exact"/>
        <w:jc w:val="both"/>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 xml:space="preserve">4.2. </w:t>
      </w:r>
      <w:r w:rsidR="009C7F6E" w:rsidRPr="00FA54E3">
        <w:rPr>
          <w:rFonts w:ascii="Times New Roman" w:hAnsi="Times New Roman"/>
          <w:b/>
          <w:bCs/>
          <w:color w:val="000000" w:themeColor="text1"/>
          <w:sz w:val="22"/>
          <w:szCs w:val="22"/>
          <w:lang w:val="vi-VN"/>
        </w:rPr>
        <w:t xml:space="preserve">Đánh giá </w:t>
      </w:r>
      <w:r w:rsidRPr="00FA54E3">
        <w:rPr>
          <w:rFonts w:ascii="Times New Roman" w:hAnsi="Times New Roman"/>
          <w:b/>
          <w:bCs/>
          <w:color w:val="000000" w:themeColor="text1"/>
          <w:sz w:val="22"/>
          <w:szCs w:val="22"/>
          <w:lang w:val="vi-VN"/>
        </w:rPr>
        <w:t>tác dụng chống rối loạn lipid</w:t>
      </w:r>
      <w:r w:rsidR="009C7F6E" w:rsidRPr="00FA54E3">
        <w:rPr>
          <w:rFonts w:ascii="Times New Roman" w:hAnsi="Times New Roman"/>
          <w:b/>
          <w:bCs/>
          <w:color w:val="000000" w:themeColor="text1"/>
          <w:sz w:val="22"/>
          <w:szCs w:val="22"/>
          <w:lang w:val="vi-VN"/>
        </w:rPr>
        <w:t xml:space="preserve"> của VGCE</w:t>
      </w:r>
    </w:p>
    <w:p w14:paraId="758FE1D1" w14:textId="4C17DF8A" w:rsidR="009E7992" w:rsidRPr="00FA54E3" w:rsidRDefault="00494909" w:rsidP="00CC2240">
      <w:pPr>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 </w:t>
      </w:r>
      <w:r w:rsidR="00185A88" w:rsidRPr="00FA54E3">
        <w:rPr>
          <w:rFonts w:ascii="Times New Roman" w:hAnsi="Times New Roman"/>
          <w:color w:val="000000" w:themeColor="text1"/>
          <w:sz w:val="22"/>
          <w:szCs w:val="22"/>
          <w:lang w:val="vi-VN"/>
        </w:rPr>
        <w:t>C</w:t>
      </w:r>
      <w:r w:rsidRPr="00FA54E3">
        <w:rPr>
          <w:rFonts w:ascii="Times New Roman" w:hAnsi="Times New Roman"/>
          <w:color w:val="000000" w:themeColor="text1"/>
          <w:sz w:val="22"/>
          <w:szCs w:val="22"/>
          <w:lang w:val="vi-VN"/>
        </w:rPr>
        <w:t>hỉ số lipid</w:t>
      </w:r>
      <w:r w:rsidR="00F21D5D">
        <w:rPr>
          <w:rFonts w:ascii="Times New Roman" w:hAnsi="Times New Roman"/>
          <w:color w:val="000000" w:themeColor="text1"/>
          <w:sz w:val="22"/>
          <w:szCs w:val="22"/>
          <w:lang w:val="vi-VN"/>
        </w:rPr>
        <w:t xml:space="preserve"> máu</w:t>
      </w:r>
      <w:r w:rsidR="009E7992" w:rsidRPr="00FA54E3">
        <w:rPr>
          <w:rFonts w:ascii="Times New Roman" w:hAnsi="Times New Roman"/>
          <w:color w:val="000000" w:themeColor="text1"/>
          <w:sz w:val="22"/>
          <w:szCs w:val="22"/>
          <w:lang w:val="vi-VN"/>
        </w:rPr>
        <w:t>:</w:t>
      </w:r>
    </w:p>
    <w:p w14:paraId="4C189265" w14:textId="2BB6F3DA" w:rsidR="003D3AB8" w:rsidRPr="00FA54E3" w:rsidRDefault="00494909" w:rsidP="00CC2240">
      <w:pPr>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 </w:t>
      </w:r>
      <w:r w:rsidR="004B3A91" w:rsidRPr="00FA54E3">
        <w:rPr>
          <w:rFonts w:ascii="Times New Roman" w:hAnsi="Times New Roman"/>
          <w:color w:val="000000" w:themeColor="text1"/>
          <w:sz w:val="22"/>
          <w:szCs w:val="22"/>
          <w:lang w:val="vi-VN"/>
        </w:rPr>
        <w:t xml:space="preserve">Tác dụng </w:t>
      </w:r>
      <w:r w:rsidR="00FF2A67" w:rsidRPr="00FA54E3">
        <w:rPr>
          <w:rFonts w:ascii="Times New Roman" w:hAnsi="Times New Roman"/>
          <w:color w:val="000000" w:themeColor="text1"/>
          <w:sz w:val="22"/>
          <w:szCs w:val="22"/>
          <w:lang w:val="vi-VN"/>
        </w:rPr>
        <w:t>giảm cholesterol TP và LDL-C của cao chiết hạt cà phê xanh</w:t>
      </w:r>
      <w:r w:rsidR="004B3A91" w:rsidRPr="00FA54E3">
        <w:rPr>
          <w:rFonts w:ascii="Times New Roman" w:hAnsi="Times New Roman"/>
          <w:color w:val="000000" w:themeColor="text1"/>
          <w:sz w:val="22"/>
          <w:szCs w:val="22"/>
          <w:lang w:val="vi-VN"/>
        </w:rPr>
        <w:t xml:space="preserve"> đã được nhiều nghiên cứu cận lâm sàng và lâm sàng chứng minh. </w:t>
      </w:r>
      <w:r w:rsidR="00E47CCF">
        <w:rPr>
          <w:rFonts w:ascii="Times New Roman" w:hAnsi="Times New Roman"/>
          <w:color w:val="000000" w:themeColor="text1"/>
          <w:sz w:val="22"/>
          <w:szCs w:val="22"/>
          <w:lang w:val="vi-VN"/>
        </w:rPr>
        <w:t>Tuy nhiên, tác dụng này</w:t>
      </w:r>
      <w:r w:rsidR="00194589" w:rsidRPr="00FA54E3">
        <w:rPr>
          <w:rFonts w:ascii="Times New Roman" w:hAnsi="Times New Roman"/>
          <w:color w:val="000000" w:themeColor="text1"/>
          <w:sz w:val="22"/>
          <w:szCs w:val="22"/>
          <w:lang w:val="vi-VN"/>
        </w:rPr>
        <w:t xml:space="preserve"> còn phụ thuộc vào điều kiện khí hậu và thổ nhưỡng của nơi trồng cà phê. Tuy nhiên, dựa trên những nghiên cứu nói trên, chúng tôi dự đoán rằng cao chiết hạt cà phê xanh </w:t>
      </w:r>
      <w:r w:rsidR="00194589" w:rsidRPr="00124FFA">
        <w:rPr>
          <w:rFonts w:ascii="Times New Roman" w:hAnsi="Times New Roman"/>
          <w:i/>
          <w:iCs/>
          <w:color w:val="000000" w:themeColor="text1"/>
          <w:sz w:val="22"/>
          <w:szCs w:val="22"/>
          <w:lang w:val="vi-VN"/>
        </w:rPr>
        <w:t xml:space="preserve">C. Canephora </w:t>
      </w:r>
      <w:r w:rsidR="00194589" w:rsidRPr="00FA54E3">
        <w:rPr>
          <w:rFonts w:ascii="Times New Roman" w:hAnsi="Times New Roman"/>
          <w:color w:val="000000" w:themeColor="text1"/>
          <w:sz w:val="22"/>
          <w:szCs w:val="22"/>
          <w:lang w:val="vi-VN"/>
        </w:rPr>
        <w:t>Việt Nam cũng có tác dụng chống rối loạn lipid máu. Kết quả của chúng tôi phù hợp với nhận định này. Tác dụng này có đóng góp của thành phần CGA trong cao chiết, CGA làm tăng quá trình oxy hóa acid béo, từ đó làm giảm nồng độ cholesterol TP. Ngoài ra, CGA cũng có thể làm tăng tốc độ tổng hợp acid mật bằng cách điều chỉnh tăng biểu hiện của CYP7A1, do đó kích thích quá trình tổng hợp acid mật, dẫn đến giảm mức lipid trong máu.</w:t>
      </w:r>
    </w:p>
    <w:p w14:paraId="157C4C03" w14:textId="2DB580A0" w:rsidR="003F56B7" w:rsidRPr="00FA54E3" w:rsidRDefault="003F56B7" w:rsidP="00CC2240">
      <w:pPr>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HDL-C có chức năng vận chuyển cholesterol về gan, qua đó loại bỏ cholesterol trong máu ngoại vi. </w:t>
      </w:r>
      <w:r w:rsidR="00DD4876" w:rsidRPr="00FA54E3">
        <w:rPr>
          <w:rFonts w:ascii="Times New Roman" w:hAnsi="Times New Roman"/>
          <w:color w:val="000000" w:themeColor="text1"/>
          <w:sz w:val="22"/>
          <w:szCs w:val="22"/>
          <w:lang w:val="vi-VN"/>
        </w:rPr>
        <w:t>T</w:t>
      </w:r>
      <w:r w:rsidRPr="00FA54E3">
        <w:rPr>
          <w:rFonts w:ascii="Times New Roman" w:hAnsi="Times New Roman"/>
          <w:color w:val="000000" w:themeColor="text1"/>
          <w:sz w:val="22"/>
          <w:szCs w:val="22"/>
          <w:lang w:val="vi-VN"/>
        </w:rPr>
        <w:t>rong nghiên cứu này, tăng HDL-C ở những chuột gây RLLPM là hậu quả của tăng LDL-C do</w:t>
      </w:r>
      <w:r w:rsidR="00A61052">
        <w:rPr>
          <w:rFonts w:ascii="Times New Roman" w:hAnsi="Times New Roman"/>
          <w:color w:val="000000" w:themeColor="text1"/>
          <w:sz w:val="22"/>
          <w:szCs w:val="22"/>
          <w:lang w:val="vi-VN"/>
        </w:rPr>
        <w:t xml:space="preserve"> </w:t>
      </w:r>
      <w:r w:rsidRPr="00FA54E3">
        <w:rPr>
          <w:rFonts w:ascii="Times New Roman" w:hAnsi="Times New Roman"/>
          <w:color w:val="000000" w:themeColor="text1"/>
          <w:sz w:val="22"/>
          <w:szCs w:val="22"/>
          <w:lang w:val="vi-VN"/>
        </w:rPr>
        <w:t xml:space="preserve">chế độ </w:t>
      </w:r>
      <w:r w:rsidRPr="00FA54E3">
        <w:rPr>
          <w:rFonts w:ascii="Times New Roman" w:hAnsi="Times New Roman"/>
          <w:color w:val="000000" w:themeColor="text1"/>
          <w:sz w:val="22"/>
          <w:szCs w:val="22"/>
          <w:lang w:val="vi-VN"/>
        </w:rPr>
        <w:lastRenderedPageBreak/>
        <w:t>ăn giàu cholesterol. Chuột uống VGCE có nồng độ HDL-C huyết tương giảm so với lô bệnh</w:t>
      </w:r>
      <w:r w:rsidR="00A61052">
        <w:rPr>
          <w:rFonts w:ascii="Times New Roman" w:hAnsi="Times New Roman"/>
          <w:color w:val="000000" w:themeColor="text1"/>
          <w:sz w:val="22"/>
          <w:szCs w:val="22"/>
          <w:lang w:val="vi-VN"/>
        </w:rPr>
        <w:t xml:space="preserve"> do VGCE làm giảm LDL-C</w:t>
      </w:r>
      <w:r w:rsidRPr="00FA54E3">
        <w:rPr>
          <w:rFonts w:ascii="Times New Roman" w:hAnsi="Times New Roman"/>
          <w:color w:val="000000" w:themeColor="text1"/>
          <w:sz w:val="22"/>
          <w:szCs w:val="22"/>
          <w:lang w:val="vi-VN"/>
        </w:rPr>
        <w:t>. Kết quả này có sự tương đồng với nghiên cứu của Ilmiawati C. và cs. (2020)</w:t>
      </w:r>
      <w:r w:rsidR="0016107B">
        <w:rPr>
          <w:rFonts w:ascii="Times New Roman" w:hAnsi="Times New Roman"/>
          <w:color w:val="000000" w:themeColor="text1"/>
          <w:sz w:val="22"/>
          <w:szCs w:val="22"/>
          <w:lang w:val="vi-VN"/>
        </w:rPr>
        <w:t xml:space="preserve">. Tác dụng này của </w:t>
      </w:r>
      <w:r w:rsidRPr="00FA54E3">
        <w:rPr>
          <w:rFonts w:ascii="Times New Roman" w:hAnsi="Times New Roman"/>
          <w:color w:val="000000" w:themeColor="text1"/>
          <w:sz w:val="22"/>
          <w:szCs w:val="22"/>
          <w:lang w:val="vi-VN"/>
        </w:rPr>
        <w:t xml:space="preserve">CGA là thông qua quá trình điều hoà biểu hiện PPAR-α ở gan. </w:t>
      </w:r>
    </w:p>
    <w:p w14:paraId="5C7CBD3F" w14:textId="21CF682C" w:rsidR="003F56B7" w:rsidRPr="00FA54E3" w:rsidRDefault="003F56B7" w:rsidP="00CC2240">
      <w:pPr>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So với chỉ số HDL-C máu, tỉ số cholesterol TP/HDL-C được coi như một chỉ số giúp đánh giá chính xác hơn tình trạng rối loạn lipid máu. Kết quả nghiên cứu của chúng tôi cho thấy ăn HCD làm tăng tỉ số cholesterol TP/HDL-C so với ăn chế độ ăn chuẩn. VGCE liều 200 và 300 mg/kg giúp cải thiện rõ rệt chỉ số này. </w:t>
      </w:r>
    </w:p>
    <w:p w14:paraId="28F84246" w14:textId="2F1F3600" w:rsidR="00622819" w:rsidRPr="00FA54E3" w:rsidRDefault="00622819" w:rsidP="00CC2240">
      <w:pPr>
        <w:spacing w:line="340" w:lineRule="exact"/>
        <w:ind w:firstLine="454"/>
        <w:jc w:val="both"/>
        <w:rPr>
          <w:rFonts w:ascii="Times New Roman" w:hAnsi="Times New Roman"/>
          <w:i/>
          <w:iCs/>
          <w:color w:val="000000" w:themeColor="text1"/>
          <w:sz w:val="22"/>
          <w:szCs w:val="22"/>
          <w:lang w:val="vi-VN"/>
        </w:rPr>
      </w:pPr>
      <w:r w:rsidRPr="00FA54E3">
        <w:rPr>
          <w:rFonts w:ascii="Times New Roman" w:hAnsi="Times New Roman"/>
          <w:i/>
          <w:iCs/>
          <w:color w:val="000000" w:themeColor="text1"/>
          <w:sz w:val="22"/>
          <w:szCs w:val="22"/>
          <w:lang w:val="vi-VN"/>
        </w:rPr>
        <w:t>* Ảnh hưởng của VGCE lên giải phẫu bệnh gan của chuột rối loạn lipid do chế độ ăn giàu cholesterol</w:t>
      </w:r>
      <w:r w:rsidRPr="00FA54E3">
        <w:rPr>
          <w:rFonts w:ascii="Times New Roman" w:hAnsi="Times New Roman"/>
          <w:color w:val="000000" w:themeColor="text1"/>
          <w:sz w:val="22"/>
          <w:szCs w:val="22"/>
          <w:lang w:val="vi-VN"/>
        </w:rPr>
        <w:t xml:space="preserve"> </w:t>
      </w:r>
    </w:p>
    <w:p w14:paraId="6FDD133C" w14:textId="5242CE81" w:rsidR="00494909" w:rsidRPr="00FA54E3" w:rsidRDefault="00622819" w:rsidP="00CC2240">
      <w:pPr>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VGCE </w:t>
      </w:r>
      <w:r w:rsidR="0016107B">
        <w:rPr>
          <w:rFonts w:ascii="Times New Roman" w:hAnsi="Times New Roman"/>
          <w:color w:val="000000" w:themeColor="text1"/>
          <w:sz w:val="22"/>
          <w:szCs w:val="22"/>
          <w:lang w:val="vi-VN"/>
        </w:rPr>
        <w:t xml:space="preserve">ở cả 3 liều nghiên cứu </w:t>
      </w:r>
      <w:r w:rsidRPr="00FA54E3">
        <w:rPr>
          <w:rFonts w:ascii="Times New Roman" w:hAnsi="Times New Roman"/>
          <w:color w:val="000000" w:themeColor="text1"/>
          <w:sz w:val="22"/>
          <w:szCs w:val="22"/>
          <w:lang w:val="vi-VN"/>
        </w:rPr>
        <w:t xml:space="preserve">đều </w:t>
      </w:r>
      <w:r w:rsidR="0016107B">
        <w:rPr>
          <w:rFonts w:ascii="Times New Roman" w:hAnsi="Times New Roman"/>
          <w:color w:val="000000" w:themeColor="text1"/>
          <w:sz w:val="22"/>
          <w:szCs w:val="22"/>
          <w:lang w:val="vi-VN"/>
        </w:rPr>
        <w:t>làm</w:t>
      </w:r>
      <w:r w:rsidRPr="00FA54E3">
        <w:rPr>
          <w:rFonts w:ascii="Times New Roman" w:hAnsi="Times New Roman"/>
          <w:color w:val="000000" w:themeColor="text1"/>
          <w:sz w:val="22"/>
          <w:szCs w:val="22"/>
          <w:lang w:val="vi-VN"/>
        </w:rPr>
        <w:t xml:space="preserve"> </w:t>
      </w:r>
      <w:r w:rsidR="009A3EA8" w:rsidRPr="00FA54E3">
        <w:rPr>
          <w:rFonts w:ascii="Times New Roman" w:hAnsi="Times New Roman"/>
          <w:color w:val="000000" w:themeColor="text1"/>
          <w:sz w:val="22"/>
          <w:szCs w:val="22"/>
          <w:lang w:val="vi-VN"/>
        </w:rPr>
        <w:t xml:space="preserve">giảm khối lượng tương đối của gan và giảm </w:t>
      </w:r>
      <w:r w:rsidRPr="00FA54E3">
        <w:rPr>
          <w:rFonts w:ascii="Times New Roman" w:hAnsi="Times New Roman"/>
          <w:color w:val="000000" w:themeColor="text1"/>
          <w:sz w:val="22"/>
          <w:szCs w:val="22"/>
          <w:lang w:val="vi-VN"/>
        </w:rPr>
        <w:t xml:space="preserve">tỉ lệ gan nhiễm mỡ. Kết quả </w:t>
      </w:r>
      <w:r w:rsidR="00111A57">
        <w:rPr>
          <w:rFonts w:ascii="Times New Roman" w:hAnsi="Times New Roman"/>
          <w:color w:val="000000" w:themeColor="text1"/>
          <w:sz w:val="22"/>
          <w:szCs w:val="22"/>
          <w:lang w:val="vi-VN"/>
        </w:rPr>
        <w:t>này</w:t>
      </w:r>
      <w:r w:rsidRPr="00FA54E3">
        <w:rPr>
          <w:rFonts w:ascii="Times New Roman" w:hAnsi="Times New Roman"/>
          <w:color w:val="000000" w:themeColor="text1"/>
          <w:sz w:val="22"/>
          <w:szCs w:val="22"/>
          <w:lang w:val="vi-VN"/>
        </w:rPr>
        <w:t xml:space="preserve"> có sự tương đồng với các nghiên cứu trước về tác dụng của cao chiết hạt cà phê xanh trong việc làm giảm trọng lượng gan, giảm hình thành các giọt mỡ trong gan. Tác dụng này có thể nhờ vai trò của CGA, </w:t>
      </w:r>
      <w:r w:rsidR="00165352" w:rsidRPr="00FA54E3">
        <w:rPr>
          <w:rFonts w:ascii="Times New Roman" w:hAnsi="Times New Roman"/>
          <w:color w:val="000000" w:themeColor="text1"/>
          <w:sz w:val="22"/>
          <w:szCs w:val="22"/>
          <w:lang w:val="vi-VN"/>
        </w:rPr>
        <w:t>CGA đã được</w:t>
      </w:r>
      <w:r w:rsidR="001B7E02">
        <w:rPr>
          <w:rFonts w:ascii="Times New Roman" w:hAnsi="Times New Roman"/>
          <w:color w:val="000000" w:themeColor="text1"/>
          <w:sz w:val="22"/>
          <w:szCs w:val="22"/>
          <w:lang w:val="vi-VN"/>
        </w:rPr>
        <w:t xml:space="preserve"> các nghiên cứu trước</w:t>
      </w:r>
      <w:r w:rsidR="00165352" w:rsidRPr="00FA54E3">
        <w:rPr>
          <w:rFonts w:ascii="Times New Roman" w:hAnsi="Times New Roman"/>
          <w:color w:val="000000" w:themeColor="text1"/>
          <w:sz w:val="22"/>
          <w:szCs w:val="22"/>
          <w:lang w:val="vi-VN"/>
        </w:rPr>
        <w:t xml:space="preserve"> chứng minh là có tác dụng bảo vệ gan và thận theo cơ chế: (1) CGA tác động lên sự biểu hiện của các enzym và protein liên quan đến hệ thống oxy hóa và ức chế tổn thương gan và thận do stress oxy hóa gây ra; (2) Sự điều hòa này liên quan đến quá trình chết theo chương trình. Mức độ biểu hiện của gen thúc đẩy quá trình chết theo chương trình của các tế bào hoại tử; (3) CGA ức chế trực tiếp hoặc gián tiếp sự biểu hiện của các yếu tố tiền viêm và các con đường tín hiệu liên quan. </w:t>
      </w:r>
      <w:r w:rsidRPr="00FA54E3">
        <w:rPr>
          <w:rFonts w:ascii="Times New Roman" w:hAnsi="Times New Roman"/>
          <w:color w:val="000000" w:themeColor="text1"/>
          <w:sz w:val="22"/>
          <w:szCs w:val="22"/>
          <w:lang w:val="vi-VN"/>
        </w:rPr>
        <w:t>Caffein trong hạt cà phê xanh cũng đã được chứng minh là có tác dụng cải thiện tình trạng gan nhiễm mỡ không do rượu.</w:t>
      </w:r>
    </w:p>
    <w:p w14:paraId="4063C4B3" w14:textId="35759A64" w:rsidR="009F3462" w:rsidRPr="00FA54E3" w:rsidRDefault="00BD097B" w:rsidP="00FA54E3">
      <w:pPr>
        <w:spacing w:line="340" w:lineRule="exact"/>
        <w:jc w:val="both"/>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 xml:space="preserve">4.3. </w:t>
      </w:r>
      <w:bookmarkStart w:id="33" w:name="_Toc205937029"/>
      <w:bookmarkStart w:id="34" w:name="_Toc206344903"/>
      <w:r w:rsidR="00E40CF4" w:rsidRPr="00FA54E3">
        <w:rPr>
          <w:rFonts w:ascii="Times New Roman" w:hAnsi="Times New Roman"/>
          <w:b/>
          <w:bCs/>
          <w:color w:val="000000" w:themeColor="text1"/>
          <w:sz w:val="22"/>
          <w:szCs w:val="22"/>
          <w:lang w:val="vi-VN"/>
        </w:rPr>
        <w:t>Đánh giá tác dụng chống một số rối loạn thần kinh của VGCE</w:t>
      </w:r>
    </w:p>
    <w:p w14:paraId="6C482933" w14:textId="0C081B8D" w:rsidR="009F3462" w:rsidRPr="00FA54E3" w:rsidRDefault="00494909" w:rsidP="00FA54E3">
      <w:pPr>
        <w:spacing w:line="340" w:lineRule="exact"/>
        <w:jc w:val="both"/>
        <w:rPr>
          <w:rFonts w:ascii="Times New Roman" w:hAnsi="Times New Roman"/>
          <w:b/>
          <w:bCs/>
          <w:i/>
          <w:iCs/>
          <w:color w:val="000000" w:themeColor="text1"/>
          <w:sz w:val="22"/>
          <w:szCs w:val="22"/>
          <w:lang w:val="vi-VN"/>
        </w:rPr>
      </w:pPr>
      <w:r w:rsidRPr="00FA54E3">
        <w:rPr>
          <w:rFonts w:ascii="Times New Roman" w:hAnsi="Times New Roman"/>
          <w:b/>
          <w:bCs/>
          <w:i/>
          <w:iCs/>
          <w:color w:val="000000" w:themeColor="text1"/>
          <w:sz w:val="22"/>
          <w:szCs w:val="22"/>
          <w:lang w:val="vi-VN"/>
        </w:rPr>
        <w:t xml:space="preserve">4.3.1. </w:t>
      </w:r>
      <w:r w:rsidR="00165352" w:rsidRPr="00FA54E3">
        <w:rPr>
          <w:rFonts w:ascii="Times New Roman" w:hAnsi="Times New Roman"/>
          <w:b/>
          <w:bCs/>
          <w:i/>
          <w:iCs/>
          <w:color w:val="000000" w:themeColor="text1"/>
          <w:sz w:val="22"/>
          <w:szCs w:val="22"/>
          <w:lang w:val="vi-VN"/>
        </w:rPr>
        <w:t>Đánh giá</w:t>
      </w:r>
      <w:r w:rsidRPr="00FA54E3">
        <w:rPr>
          <w:rFonts w:ascii="Times New Roman" w:hAnsi="Times New Roman"/>
          <w:b/>
          <w:bCs/>
          <w:i/>
          <w:iCs/>
          <w:color w:val="000000" w:themeColor="text1"/>
          <w:sz w:val="22"/>
          <w:szCs w:val="22"/>
          <w:lang w:val="vi-VN"/>
        </w:rPr>
        <w:t xml:space="preserve"> tác dụng cải thiện trí nhớ của VGCE </w:t>
      </w:r>
      <w:bookmarkEnd w:id="33"/>
      <w:bookmarkEnd w:id="34"/>
    </w:p>
    <w:p w14:paraId="4DD61843" w14:textId="77777777" w:rsidR="00165352" w:rsidRPr="00FA54E3" w:rsidRDefault="00494909" w:rsidP="00CC2240">
      <w:pPr>
        <w:spacing w:line="340" w:lineRule="exact"/>
        <w:ind w:firstLine="454"/>
        <w:jc w:val="both"/>
        <w:rPr>
          <w:rFonts w:ascii="Times New Roman" w:hAnsi="Times New Roman"/>
          <w:i/>
          <w:iCs/>
          <w:color w:val="000000" w:themeColor="text1"/>
          <w:sz w:val="22"/>
          <w:szCs w:val="22"/>
          <w:lang w:val="vi-VN"/>
        </w:rPr>
      </w:pPr>
      <w:r w:rsidRPr="00FA54E3">
        <w:rPr>
          <w:rFonts w:ascii="Times New Roman" w:hAnsi="Times New Roman"/>
          <w:i/>
          <w:iCs/>
          <w:color w:val="000000" w:themeColor="text1"/>
          <w:sz w:val="22"/>
          <w:szCs w:val="22"/>
          <w:lang w:val="vi-VN"/>
        </w:rPr>
        <w:lastRenderedPageBreak/>
        <w:t xml:space="preserve">* </w:t>
      </w:r>
      <w:r w:rsidR="00AE32F2" w:rsidRPr="00FA54E3">
        <w:rPr>
          <w:rFonts w:ascii="Times New Roman" w:hAnsi="Times New Roman"/>
          <w:i/>
          <w:iCs/>
          <w:color w:val="000000" w:themeColor="text1"/>
          <w:sz w:val="22"/>
          <w:szCs w:val="22"/>
          <w:lang w:val="vi-VN"/>
        </w:rPr>
        <w:t>Thử nghiệm né tránh thụ động (PAT)</w:t>
      </w:r>
      <w:r w:rsidR="00491BA2" w:rsidRPr="00FA54E3">
        <w:rPr>
          <w:rFonts w:ascii="Times New Roman" w:hAnsi="Times New Roman"/>
          <w:i/>
          <w:iCs/>
          <w:color w:val="000000" w:themeColor="text1"/>
          <w:sz w:val="22"/>
          <w:szCs w:val="22"/>
          <w:lang w:val="vi-VN"/>
        </w:rPr>
        <w:t>:</w:t>
      </w:r>
    </w:p>
    <w:p w14:paraId="37FCE40E" w14:textId="2EA9DBB7" w:rsidR="003626D3" w:rsidRPr="00FA54E3" w:rsidRDefault="00165352" w:rsidP="00CC2240">
      <w:pPr>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PAT thường được sử dụng để kiểm tra các giai đoạn khác nhau của trí nhớ</w:t>
      </w:r>
      <w:r w:rsidR="00F81F6C">
        <w:rPr>
          <w:rFonts w:ascii="Times New Roman" w:hAnsi="Times New Roman"/>
          <w:color w:val="000000" w:themeColor="text1"/>
          <w:sz w:val="22"/>
          <w:szCs w:val="22"/>
          <w:lang w:val="vi-VN"/>
        </w:rPr>
        <w:t xml:space="preserve">, </w:t>
      </w:r>
      <w:r w:rsidRPr="00FA54E3">
        <w:rPr>
          <w:rFonts w:ascii="Times New Roman" w:hAnsi="Times New Roman"/>
          <w:color w:val="000000" w:themeColor="text1"/>
          <w:sz w:val="22"/>
          <w:szCs w:val="22"/>
          <w:lang w:val="vi-VN"/>
        </w:rPr>
        <w:t>dựa trên sự mâu thuẫn giữa bản năng sợ hãi vùng không gian mở, có ánh sáng của các loài gặm nhấm với phản xạ trốn tránh có điều kiện vùng không gian nguy hiểm đã được nhận diện trước đó. VGCE liều 400 mg/kg có tác dụng cải thiện trí nhớ trên PAT</w:t>
      </w:r>
      <w:r w:rsidR="00EC51B1" w:rsidRPr="00FA54E3">
        <w:rPr>
          <w:rFonts w:ascii="Times New Roman" w:hAnsi="Times New Roman"/>
          <w:color w:val="000000" w:themeColor="text1"/>
          <w:sz w:val="22"/>
          <w:szCs w:val="22"/>
          <w:lang w:val="vi-VN"/>
        </w:rPr>
        <w:t>, thể hiện ở tăng thời gian tiềm di chuyển vào buồng tối ở giai đoạn kiểm tra.</w:t>
      </w:r>
    </w:p>
    <w:p w14:paraId="3BE00582" w14:textId="77777777" w:rsidR="00A3111E" w:rsidRPr="00FA54E3" w:rsidRDefault="00494909" w:rsidP="00CC2240">
      <w:pPr>
        <w:spacing w:line="340" w:lineRule="exact"/>
        <w:ind w:firstLine="454"/>
        <w:jc w:val="both"/>
        <w:rPr>
          <w:rFonts w:ascii="Times New Roman" w:hAnsi="Times New Roman"/>
          <w:i/>
          <w:iCs/>
          <w:color w:val="000000" w:themeColor="text1"/>
          <w:sz w:val="22"/>
          <w:szCs w:val="22"/>
          <w:lang w:val="vi-VN"/>
        </w:rPr>
      </w:pPr>
      <w:r w:rsidRPr="00FA54E3">
        <w:rPr>
          <w:rFonts w:ascii="Times New Roman" w:hAnsi="Times New Roman"/>
          <w:i/>
          <w:iCs/>
          <w:color w:val="000000" w:themeColor="text1"/>
          <w:sz w:val="22"/>
          <w:szCs w:val="22"/>
          <w:lang w:val="vi-VN"/>
        </w:rPr>
        <w:t xml:space="preserve">* </w:t>
      </w:r>
      <w:r w:rsidR="00B125AD" w:rsidRPr="00FA54E3">
        <w:rPr>
          <w:rFonts w:ascii="Times New Roman" w:hAnsi="Times New Roman"/>
          <w:i/>
          <w:iCs/>
          <w:color w:val="000000" w:themeColor="text1"/>
          <w:sz w:val="22"/>
          <w:szCs w:val="22"/>
          <w:lang w:val="vi-VN"/>
        </w:rPr>
        <w:t>T</w:t>
      </w:r>
      <w:r w:rsidRPr="00FA54E3">
        <w:rPr>
          <w:rFonts w:ascii="Times New Roman" w:hAnsi="Times New Roman"/>
          <w:i/>
          <w:iCs/>
          <w:color w:val="000000" w:themeColor="text1"/>
          <w:sz w:val="22"/>
          <w:szCs w:val="22"/>
          <w:lang w:val="vi-VN"/>
        </w:rPr>
        <w:t>hử nghiệm mê lộ chữ Y (YMT):</w:t>
      </w:r>
      <w:r w:rsidR="00491BA2" w:rsidRPr="00FA54E3">
        <w:rPr>
          <w:rFonts w:ascii="Times New Roman" w:hAnsi="Times New Roman"/>
          <w:i/>
          <w:iCs/>
          <w:color w:val="000000" w:themeColor="text1"/>
          <w:sz w:val="22"/>
          <w:szCs w:val="22"/>
          <w:lang w:val="vi-VN"/>
        </w:rPr>
        <w:t xml:space="preserve"> </w:t>
      </w:r>
    </w:p>
    <w:p w14:paraId="201C7E64" w14:textId="55998BF9" w:rsidR="00A3111E" w:rsidRPr="00FA54E3" w:rsidRDefault="00A3111E" w:rsidP="00CC2240">
      <w:pPr>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YMT được sử dụng để đánh giá trí nhớ không gian ngắn hạn, dựa trên bản năng tự nhiên thích khám phá môi trường mới của động vật gặm nhấm. </w:t>
      </w:r>
      <w:r w:rsidR="00F81F6C">
        <w:rPr>
          <w:rFonts w:ascii="Times New Roman" w:hAnsi="Times New Roman"/>
          <w:color w:val="000000" w:themeColor="text1"/>
          <w:sz w:val="22"/>
          <w:szCs w:val="22"/>
          <w:lang w:val="vi-VN"/>
        </w:rPr>
        <w:t>K</w:t>
      </w:r>
      <w:r w:rsidRPr="00FA54E3">
        <w:rPr>
          <w:rFonts w:ascii="Times New Roman" w:hAnsi="Times New Roman"/>
          <w:color w:val="000000" w:themeColor="text1"/>
          <w:sz w:val="22"/>
          <w:szCs w:val="22"/>
          <w:lang w:val="vi-VN"/>
        </w:rPr>
        <w:t xml:space="preserve">hi đưa chuột vào mê lộ chữ Y với ba cánh tay giống nhau, chuột sẽ có xu hướng khám phá lần lượt ba cánh tay liên tiếp. Khi được điều trị bằng VGCE ở cả 3 mức liều 200 mg/kg, 300mg/kg và 400mg/kg thì tỷ lệ luân phiên đã tăng lên và khác biệt có ý nghĩa thống kê so với lô bệnh. Điều này cho thấy VGCE ở cả 3 mức liều nghiên cứu đều có tác dụng cải thiện trí nhớ không gian trên </w:t>
      </w:r>
      <w:r w:rsidR="00F81F6C">
        <w:rPr>
          <w:rFonts w:ascii="Times New Roman" w:hAnsi="Times New Roman"/>
          <w:color w:val="000000" w:themeColor="text1"/>
          <w:sz w:val="22"/>
          <w:szCs w:val="22"/>
          <w:lang w:val="vi-VN"/>
        </w:rPr>
        <w:t>YMT</w:t>
      </w:r>
      <w:r w:rsidRPr="00FA54E3">
        <w:rPr>
          <w:rFonts w:ascii="Times New Roman" w:hAnsi="Times New Roman"/>
          <w:color w:val="000000" w:themeColor="text1"/>
          <w:sz w:val="22"/>
          <w:szCs w:val="22"/>
          <w:lang w:val="vi-VN"/>
        </w:rPr>
        <w:t>.</w:t>
      </w:r>
    </w:p>
    <w:p w14:paraId="7FDA6F23" w14:textId="74EB8814" w:rsidR="00527CA8" w:rsidRPr="00FA54E3" w:rsidRDefault="00494909" w:rsidP="00CC2240">
      <w:pPr>
        <w:spacing w:line="340" w:lineRule="exact"/>
        <w:ind w:firstLine="454"/>
        <w:jc w:val="both"/>
        <w:rPr>
          <w:rFonts w:ascii="Times New Roman" w:hAnsi="Times New Roman"/>
          <w:i/>
          <w:iCs/>
          <w:color w:val="000000" w:themeColor="text1"/>
          <w:sz w:val="22"/>
          <w:szCs w:val="22"/>
          <w:lang w:val="vi-VN"/>
        </w:rPr>
      </w:pPr>
      <w:r w:rsidRPr="00FA54E3">
        <w:rPr>
          <w:rFonts w:ascii="Times New Roman" w:hAnsi="Times New Roman"/>
          <w:i/>
          <w:iCs/>
          <w:color w:val="000000" w:themeColor="text1"/>
          <w:sz w:val="22"/>
          <w:szCs w:val="22"/>
          <w:lang w:val="vi-VN"/>
        </w:rPr>
        <w:t xml:space="preserve">* </w:t>
      </w:r>
      <w:r w:rsidR="00491BA2" w:rsidRPr="00FA54E3">
        <w:rPr>
          <w:rFonts w:ascii="Times New Roman" w:hAnsi="Times New Roman"/>
          <w:i/>
          <w:iCs/>
          <w:color w:val="000000" w:themeColor="text1"/>
          <w:sz w:val="22"/>
          <w:szCs w:val="22"/>
          <w:lang w:val="vi-VN"/>
        </w:rPr>
        <w:t>T</w:t>
      </w:r>
      <w:r w:rsidRPr="00FA54E3">
        <w:rPr>
          <w:rFonts w:ascii="Times New Roman" w:hAnsi="Times New Roman"/>
          <w:i/>
          <w:iCs/>
          <w:color w:val="000000" w:themeColor="text1"/>
          <w:sz w:val="22"/>
          <w:szCs w:val="22"/>
          <w:lang w:val="vi-VN"/>
        </w:rPr>
        <w:t>hử nghiệm mê lộ nước Morris</w:t>
      </w:r>
      <w:r w:rsidR="00F136A4">
        <w:rPr>
          <w:rFonts w:ascii="Times New Roman" w:hAnsi="Times New Roman"/>
          <w:i/>
          <w:iCs/>
          <w:color w:val="000000" w:themeColor="text1"/>
          <w:sz w:val="22"/>
          <w:szCs w:val="22"/>
          <w:lang w:val="vi-VN"/>
        </w:rPr>
        <w:t xml:space="preserve"> (MWMT)</w:t>
      </w:r>
      <w:r w:rsidRPr="00FA54E3">
        <w:rPr>
          <w:rFonts w:ascii="Times New Roman" w:hAnsi="Times New Roman"/>
          <w:i/>
          <w:iCs/>
          <w:color w:val="000000" w:themeColor="text1"/>
          <w:sz w:val="22"/>
          <w:szCs w:val="22"/>
          <w:lang w:val="vi-VN"/>
        </w:rPr>
        <w:t>:</w:t>
      </w:r>
      <w:bookmarkStart w:id="35" w:name="_Toc205937030"/>
      <w:bookmarkStart w:id="36" w:name="_Toc206344904"/>
    </w:p>
    <w:p w14:paraId="7EBE641A" w14:textId="37974BD6" w:rsidR="00C2013E" w:rsidRPr="00FA54E3" w:rsidRDefault="00F136A4" w:rsidP="00CC2240">
      <w:pPr>
        <w:spacing w:line="340" w:lineRule="exact"/>
        <w:ind w:firstLine="454"/>
        <w:jc w:val="both"/>
        <w:rPr>
          <w:rFonts w:ascii="Times New Roman" w:hAnsi="Times New Roman"/>
          <w:color w:val="000000" w:themeColor="text1"/>
          <w:sz w:val="22"/>
          <w:szCs w:val="22"/>
          <w:lang w:val="vi-VN"/>
        </w:rPr>
      </w:pPr>
      <w:r>
        <w:rPr>
          <w:rFonts w:ascii="Times New Roman" w:hAnsi="Times New Roman"/>
          <w:color w:val="000000" w:themeColor="text1"/>
          <w:sz w:val="22"/>
          <w:szCs w:val="22"/>
          <w:lang w:val="vi-VN"/>
        </w:rPr>
        <w:t>MWMT</w:t>
      </w:r>
      <w:r w:rsidR="00A71947" w:rsidRPr="00FA54E3">
        <w:rPr>
          <w:rFonts w:ascii="Times New Roman" w:hAnsi="Times New Roman"/>
          <w:color w:val="000000" w:themeColor="text1"/>
          <w:sz w:val="22"/>
          <w:szCs w:val="22"/>
          <w:lang w:val="vi-VN"/>
        </w:rPr>
        <w:t xml:space="preserve"> là thử nghiệm được sử dụng rộng rãi nhất để đánh giá khả năng học tập và trí nhớ không gian dài hạn của chuột. Trong thử nghiệm này, chuột cần phải sử dụng các mốc không gian ở xung quanh để định hướng đến vị trí an toàn nhanh nhất. </w:t>
      </w:r>
      <w:r w:rsidR="00C2013E" w:rsidRPr="00FA54E3">
        <w:rPr>
          <w:rFonts w:ascii="Times New Roman" w:hAnsi="Times New Roman"/>
          <w:color w:val="000000" w:themeColor="text1"/>
          <w:sz w:val="22"/>
          <w:szCs w:val="22"/>
          <w:lang w:val="vi-VN"/>
        </w:rPr>
        <w:t>Kết quả nghiên cứu của chúng tôi cho thấy chuột uống VGCE ở cả ba liều đều có tác dụng tăng khả năng học tập và trí nhớ bằng giảm thời gian và quãng đường từ khi chuột được đặt vào mê lộ nước đến khi đến được chân đế.</w:t>
      </w:r>
    </w:p>
    <w:p w14:paraId="64EF8603" w14:textId="3DEF8460" w:rsidR="00A71947" w:rsidRPr="00FA54E3" w:rsidRDefault="00A71947" w:rsidP="00CC2240">
      <w:pPr>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Để khẳng định rõ hơn, chúng tôi tiến hành phân tích hành vi của chuột trong mê lộ khi chân đế (vị trí an toàn) được lấy ra khỏi mê lộ. Kết quả cho thấy chuột gây suy giảm trí nhớ không nhận thức được vị trí an toàn trước đó nên thời gian chuột bơi trong vị trí an toàn trước </w:t>
      </w:r>
      <w:r w:rsidRPr="00FA54E3">
        <w:rPr>
          <w:rFonts w:ascii="Times New Roman" w:hAnsi="Times New Roman"/>
          <w:color w:val="000000" w:themeColor="text1"/>
          <w:sz w:val="22"/>
          <w:szCs w:val="22"/>
          <w:lang w:val="vi-VN"/>
        </w:rPr>
        <w:lastRenderedPageBreak/>
        <w:t xml:space="preserve">đấy thấp hơn lô chứng. </w:t>
      </w:r>
      <w:r w:rsidR="0012762B">
        <w:rPr>
          <w:rFonts w:ascii="Times New Roman" w:hAnsi="Times New Roman"/>
          <w:color w:val="000000" w:themeColor="text1"/>
          <w:sz w:val="22"/>
          <w:szCs w:val="22"/>
          <w:lang w:val="vi-VN"/>
        </w:rPr>
        <w:t>N</w:t>
      </w:r>
      <w:r w:rsidRPr="00FA54E3">
        <w:rPr>
          <w:rFonts w:ascii="Times New Roman" w:hAnsi="Times New Roman"/>
          <w:color w:val="000000" w:themeColor="text1"/>
          <w:sz w:val="22"/>
          <w:szCs w:val="22"/>
          <w:lang w:val="vi-VN"/>
        </w:rPr>
        <w:t xml:space="preserve">hững chuột được điều trị bằng VGCE </w:t>
      </w:r>
      <w:r w:rsidR="0012762B">
        <w:rPr>
          <w:rFonts w:ascii="Times New Roman" w:hAnsi="Times New Roman"/>
          <w:color w:val="000000" w:themeColor="text1"/>
          <w:sz w:val="22"/>
          <w:szCs w:val="22"/>
          <w:lang w:val="vi-VN"/>
        </w:rPr>
        <w:t>ở cả 3 mức liều nghiên cứu</w:t>
      </w:r>
      <w:r w:rsidRPr="00FA54E3">
        <w:rPr>
          <w:rFonts w:ascii="Times New Roman" w:hAnsi="Times New Roman"/>
          <w:color w:val="000000" w:themeColor="text1"/>
          <w:sz w:val="22"/>
          <w:szCs w:val="22"/>
          <w:lang w:val="vi-VN"/>
        </w:rPr>
        <w:t xml:space="preserve"> </w:t>
      </w:r>
      <w:r w:rsidR="0012762B">
        <w:rPr>
          <w:rFonts w:ascii="Times New Roman" w:hAnsi="Times New Roman"/>
          <w:color w:val="000000" w:themeColor="text1"/>
          <w:sz w:val="22"/>
          <w:szCs w:val="22"/>
          <w:lang w:val="vi-VN"/>
        </w:rPr>
        <w:t>đều</w:t>
      </w:r>
      <w:r w:rsidRPr="00FA54E3">
        <w:rPr>
          <w:rFonts w:ascii="Times New Roman" w:hAnsi="Times New Roman"/>
          <w:color w:val="000000" w:themeColor="text1"/>
          <w:sz w:val="22"/>
          <w:szCs w:val="22"/>
          <w:lang w:val="vi-VN"/>
        </w:rPr>
        <w:t xml:space="preserve"> thời gian chuột bơi ở vị trí an toàn trước đấy là cao hơn lô bệnh</w:t>
      </w:r>
      <w:r w:rsidR="0033493A">
        <w:rPr>
          <w:rFonts w:ascii="Times New Roman" w:hAnsi="Times New Roman"/>
          <w:color w:val="000000" w:themeColor="text1"/>
          <w:sz w:val="22"/>
          <w:szCs w:val="22"/>
          <w:lang w:val="vi-VN"/>
        </w:rPr>
        <w:t xml:space="preserve">, chứng tỏ </w:t>
      </w:r>
      <w:r w:rsidRPr="00FA54E3">
        <w:rPr>
          <w:rFonts w:ascii="Times New Roman" w:hAnsi="Times New Roman"/>
          <w:color w:val="000000" w:themeColor="text1"/>
          <w:sz w:val="22"/>
          <w:szCs w:val="22"/>
          <w:lang w:val="vi-VN"/>
        </w:rPr>
        <w:t xml:space="preserve">chuột đã ghi nhớ được vị trí đặt chân đế trước đấy nên nó bơi ở vị trí này để tìm vị trí an toàn. </w:t>
      </w:r>
    </w:p>
    <w:p w14:paraId="5C86741D" w14:textId="2A90278E" w:rsidR="00712B98" w:rsidRPr="00FA54E3" w:rsidRDefault="00712B98" w:rsidP="00CC2240">
      <w:pPr>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Kết quả của chúng tôi có sự tương đồng với nhiều nghiên cứu trước</w:t>
      </w:r>
      <w:r w:rsidR="0009698D" w:rsidRPr="00FA54E3">
        <w:rPr>
          <w:rFonts w:ascii="Times New Roman" w:hAnsi="Times New Roman"/>
          <w:color w:val="000000" w:themeColor="text1"/>
          <w:sz w:val="22"/>
          <w:szCs w:val="22"/>
          <w:lang w:val="vi-VN"/>
        </w:rPr>
        <w:t xml:space="preserve"> như</w:t>
      </w:r>
      <w:r w:rsidRPr="00FA54E3">
        <w:rPr>
          <w:rFonts w:ascii="Times New Roman" w:hAnsi="Times New Roman"/>
          <w:color w:val="000000" w:themeColor="text1"/>
          <w:sz w:val="22"/>
          <w:szCs w:val="22"/>
          <w:lang w:val="vi-VN"/>
        </w:rPr>
        <w:t xml:space="preserve"> </w:t>
      </w:r>
      <w:r w:rsidR="0009698D" w:rsidRPr="00FA54E3">
        <w:rPr>
          <w:rFonts w:ascii="Times New Roman" w:hAnsi="Times New Roman"/>
          <w:color w:val="000000" w:themeColor="text1"/>
          <w:sz w:val="22"/>
          <w:szCs w:val="22"/>
          <w:lang w:val="vi-VN"/>
        </w:rPr>
        <w:t>n</w:t>
      </w:r>
      <w:r w:rsidRPr="00FA54E3">
        <w:rPr>
          <w:rFonts w:ascii="Times New Roman" w:hAnsi="Times New Roman"/>
          <w:color w:val="000000" w:themeColor="text1"/>
          <w:sz w:val="22"/>
          <w:szCs w:val="22"/>
          <w:lang w:val="vi-VN"/>
        </w:rPr>
        <w:t>ghiên cứu của Ishida K. và cs. (2020)</w:t>
      </w:r>
      <w:r w:rsidR="00D22B48" w:rsidRPr="00FA54E3">
        <w:rPr>
          <w:rFonts w:ascii="Times New Roman" w:hAnsi="Times New Roman"/>
          <w:color w:val="000000" w:themeColor="text1"/>
          <w:sz w:val="22"/>
          <w:szCs w:val="22"/>
          <w:lang w:val="vi-VN"/>
        </w:rPr>
        <w:t xml:space="preserve">, </w:t>
      </w:r>
      <w:r w:rsidR="0009698D" w:rsidRPr="00FA54E3">
        <w:rPr>
          <w:rFonts w:ascii="Times New Roman" w:hAnsi="Times New Roman"/>
          <w:color w:val="000000" w:themeColor="text1"/>
          <w:sz w:val="22"/>
          <w:szCs w:val="22"/>
          <w:lang w:val="vi-VN"/>
        </w:rPr>
        <w:t>n</w:t>
      </w:r>
      <w:r w:rsidRPr="00FA54E3">
        <w:rPr>
          <w:rFonts w:ascii="Times New Roman" w:hAnsi="Times New Roman"/>
          <w:color w:val="000000" w:themeColor="text1"/>
          <w:sz w:val="22"/>
          <w:szCs w:val="22"/>
          <w:lang w:val="vi-VN"/>
        </w:rPr>
        <w:t>ghiên cứu của Ochiai R và cộng sự (2019)</w:t>
      </w:r>
      <w:r w:rsidR="00D22B48" w:rsidRPr="00FA54E3">
        <w:rPr>
          <w:rFonts w:ascii="Times New Roman" w:hAnsi="Times New Roman"/>
          <w:color w:val="000000" w:themeColor="text1"/>
          <w:sz w:val="22"/>
          <w:szCs w:val="22"/>
          <w:lang w:val="vi-VN"/>
        </w:rPr>
        <w:t xml:space="preserve">, </w:t>
      </w:r>
      <w:r w:rsidR="0009698D" w:rsidRPr="00FA54E3">
        <w:rPr>
          <w:rFonts w:ascii="Times New Roman" w:hAnsi="Times New Roman"/>
          <w:color w:val="000000" w:themeColor="text1"/>
          <w:sz w:val="22"/>
          <w:szCs w:val="22"/>
          <w:lang w:val="vi-VN"/>
        </w:rPr>
        <w:t>n</w:t>
      </w:r>
      <w:r w:rsidRPr="00FA54E3">
        <w:rPr>
          <w:rFonts w:ascii="Times New Roman" w:hAnsi="Times New Roman"/>
          <w:color w:val="000000" w:themeColor="text1"/>
          <w:sz w:val="22"/>
          <w:szCs w:val="22"/>
          <w:lang w:val="vi-VN"/>
        </w:rPr>
        <w:t>ghiên cứu của Gao L.và cs. (2020). CGA  đã được chứng minh là có tác dụng ức chế AChE, làm giảm mức MDA ở vỏ não trước trán và hồi hải mã</w:t>
      </w:r>
      <w:r w:rsidR="0009698D" w:rsidRPr="00FA54E3">
        <w:rPr>
          <w:rFonts w:ascii="Times New Roman" w:hAnsi="Times New Roman"/>
          <w:color w:val="000000" w:themeColor="text1"/>
          <w:sz w:val="22"/>
          <w:szCs w:val="22"/>
          <w:lang w:val="vi-VN"/>
        </w:rPr>
        <w:t xml:space="preserve">. </w:t>
      </w:r>
      <w:r w:rsidRPr="00FA54E3">
        <w:rPr>
          <w:rFonts w:ascii="Times New Roman" w:hAnsi="Times New Roman"/>
          <w:color w:val="000000" w:themeColor="text1"/>
          <w:sz w:val="22"/>
          <w:szCs w:val="22"/>
          <w:lang w:val="vi-VN"/>
        </w:rPr>
        <w:t>CGA ức chế stress oxy hoá thông qua việc kích hoạt con đường truyền tín hiệu Nrf2.</w:t>
      </w:r>
      <w:r w:rsidR="0025675D" w:rsidRPr="00FA54E3">
        <w:rPr>
          <w:rFonts w:ascii="Times New Roman" w:hAnsi="Times New Roman"/>
          <w:color w:val="000000" w:themeColor="text1"/>
          <w:sz w:val="22"/>
          <w:szCs w:val="22"/>
          <w:lang w:val="vi-VN"/>
        </w:rPr>
        <w:t xml:space="preserve"> Ngoài ra, caffein cũng được biết đến với tác dụng bảo vệ thần kinh</w:t>
      </w:r>
      <w:r w:rsidR="003D47F9" w:rsidRPr="00FA54E3">
        <w:rPr>
          <w:rFonts w:ascii="Times New Roman" w:hAnsi="Times New Roman"/>
          <w:color w:val="000000" w:themeColor="text1"/>
          <w:sz w:val="22"/>
          <w:szCs w:val="22"/>
          <w:lang w:val="vi-VN"/>
        </w:rPr>
        <w:t>.</w:t>
      </w:r>
    </w:p>
    <w:p w14:paraId="37781D51" w14:textId="57CCC006" w:rsidR="00494909" w:rsidRPr="00FA54E3" w:rsidRDefault="00494909" w:rsidP="00FA54E3">
      <w:pPr>
        <w:pStyle w:val="Heading3"/>
        <w:spacing w:before="0" w:line="340" w:lineRule="exact"/>
        <w:jc w:val="both"/>
        <w:rPr>
          <w:rFonts w:ascii="Times New Roman" w:hAnsi="Times New Roman" w:cs="Times New Roman"/>
          <w:b/>
          <w:bCs/>
          <w:i/>
          <w:iCs/>
          <w:color w:val="000000" w:themeColor="text1"/>
          <w:sz w:val="22"/>
          <w:szCs w:val="22"/>
          <w:lang w:val="vi-VN"/>
        </w:rPr>
      </w:pPr>
      <w:r w:rsidRPr="00FA54E3">
        <w:rPr>
          <w:rFonts w:ascii="Times New Roman" w:hAnsi="Times New Roman" w:cs="Times New Roman"/>
          <w:b/>
          <w:bCs/>
          <w:i/>
          <w:iCs/>
          <w:color w:val="000000" w:themeColor="text1"/>
          <w:sz w:val="22"/>
          <w:szCs w:val="22"/>
          <w:lang w:val="vi-VN"/>
        </w:rPr>
        <w:t>4.3.2. Về tác dụng giảm lo âu của VGCE trên chuột nhắt trắng rối loạn lo âu do CMUS</w:t>
      </w:r>
      <w:bookmarkEnd w:id="35"/>
      <w:bookmarkEnd w:id="36"/>
      <w:r w:rsidRPr="00FA54E3">
        <w:rPr>
          <w:rFonts w:ascii="Times New Roman" w:hAnsi="Times New Roman" w:cs="Times New Roman"/>
          <w:b/>
          <w:bCs/>
          <w:i/>
          <w:iCs/>
          <w:color w:val="000000" w:themeColor="text1"/>
          <w:sz w:val="22"/>
          <w:szCs w:val="22"/>
          <w:lang w:val="vi-VN"/>
        </w:rPr>
        <w:t xml:space="preserve"> </w:t>
      </w:r>
    </w:p>
    <w:p w14:paraId="5AB3F84B" w14:textId="26F257E3" w:rsidR="00494909" w:rsidRPr="00FA54E3" w:rsidRDefault="00494909" w:rsidP="00CC2240">
      <w:pPr>
        <w:spacing w:line="340" w:lineRule="exact"/>
        <w:ind w:firstLine="454"/>
        <w:jc w:val="both"/>
        <w:rPr>
          <w:rFonts w:ascii="Times New Roman" w:hAnsi="Times New Roman"/>
          <w:i/>
          <w:iCs/>
          <w:color w:val="000000" w:themeColor="text1"/>
          <w:spacing w:val="4"/>
          <w:sz w:val="22"/>
          <w:szCs w:val="22"/>
          <w:lang w:val="vi-VN"/>
        </w:rPr>
      </w:pPr>
      <w:r w:rsidRPr="00FA54E3">
        <w:rPr>
          <w:rFonts w:ascii="Times New Roman" w:hAnsi="Times New Roman"/>
          <w:i/>
          <w:iCs/>
          <w:color w:val="000000" w:themeColor="text1"/>
          <w:spacing w:val="4"/>
          <w:sz w:val="22"/>
          <w:szCs w:val="22"/>
          <w:lang w:val="vi-VN"/>
        </w:rPr>
        <w:t xml:space="preserve">* </w:t>
      </w:r>
      <w:r w:rsidR="00F02C82" w:rsidRPr="00FA54E3">
        <w:rPr>
          <w:rFonts w:ascii="Times New Roman" w:hAnsi="Times New Roman"/>
          <w:i/>
          <w:iCs/>
          <w:color w:val="000000" w:themeColor="text1"/>
          <w:spacing w:val="4"/>
          <w:sz w:val="22"/>
          <w:szCs w:val="22"/>
          <w:lang w:val="vi-VN"/>
        </w:rPr>
        <w:t>Thử nghiệm mê lộ chữ thập trên cao (</w:t>
      </w:r>
      <w:r w:rsidRPr="00FA54E3">
        <w:rPr>
          <w:rFonts w:ascii="Times New Roman" w:hAnsi="Times New Roman"/>
          <w:i/>
          <w:iCs/>
          <w:color w:val="000000" w:themeColor="text1"/>
          <w:spacing w:val="4"/>
          <w:sz w:val="22"/>
          <w:szCs w:val="22"/>
          <w:lang w:val="vi-VN"/>
        </w:rPr>
        <w:t>EPMT</w:t>
      </w:r>
      <w:r w:rsidR="00F02C82" w:rsidRPr="00FA54E3">
        <w:rPr>
          <w:rFonts w:ascii="Times New Roman" w:hAnsi="Times New Roman"/>
          <w:i/>
          <w:iCs/>
          <w:color w:val="000000" w:themeColor="text1"/>
          <w:spacing w:val="4"/>
          <w:sz w:val="22"/>
          <w:szCs w:val="22"/>
          <w:lang w:val="vi-VN"/>
        </w:rPr>
        <w:t>):</w:t>
      </w:r>
    </w:p>
    <w:p w14:paraId="4BD6DC08" w14:textId="426A35C3" w:rsidR="005F413F" w:rsidRPr="00FA54E3" w:rsidRDefault="005F413F" w:rsidP="00CC2240">
      <w:pPr>
        <w:spacing w:line="340" w:lineRule="exact"/>
        <w:ind w:firstLine="454"/>
        <w:jc w:val="both"/>
        <w:rPr>
          <w:rFonts w:ascii="Times New Roman" w:hAnsi="Times New Roman"/>
          <w:color w:val="000000" w:themeColor="text1"/>
          <w:spacing w:val="4"/>
          <w:sz w:val="22"/>
          <w:szCs w:val="22"/>
          <w:lang w:val="vi-VN"/>
        </w:rPr>
      </w:pPr>
      <w:r w:rsidRPr="00FA54E3">
        <w:rPr>
          <w:rFonts w:ascii="Times New Roman" w:hAnsi="Times New Roman"/>
          <w:color w:val="000000" w:themeColor="text1"/>
          <w:spacing w:val="4"/>
          <w:sz w:val="22"/>
          <w:szCs w:val="22"/>
          <w:lang w:val="vi-VN"/>
        </w:rPr>
        <w:t xml:space="preserve">Thử nghiệm này dựa trên ác cảm tự nhiên của chuột đối với vùng không gian mở và trên cao, cũng như hành vi khám phá tự nhiên của chúng trong môi trường mới. </w:t>
      </w:r>
      <w:r w:rsidR="009241C5" w:rsidRPr="00FA54E3">
        <w:rPr>
          <w:rFonts w:ascii="Times New Roman" w:hAnsi="Times New Roman"/>
          <w:color w:val="000000" w:themeColor="text1"/>
          <w:spacing w:val="4"/>
          <w:sz w:val="22"/>
          <w:szCs w:val="22"/>
          <w:lang w:val="vi-VN"/>
        </w:rPr>
        <w:t xml:space="preserve">Kết quả nghiên cứu của chúng tôi cho thấy </w:t>
      </w:r>
      <w:r w:rsidRPr="00FA54E3">
        <w:rPr>
          <w:rFonts w:ascii="Times New Roman" w:hAnsi="Times New Roman"/>
          <w:color w:val="000000" w:themeColor="text1"/>
          <w:spacing w:val="4"/>
          <w:sz w:val="22"/>
          <w:szCs w:val="22"/>
          <w:lang w:val="vi-VN"/>
        </w:rPr>
        <w:t>VGCE thể hiện tác dụng giảm lo âu trên EPMT ở cả 3 mức liều nghiên cứu, tuy nhiên mức liều 300 và 400 mg/kg thể hiện tác dụng rõ rệt hơn.</w:t>
      </w:r>
    </w:p>
    <w:p w14:paraId="5719EF34" w14:textId="77777777" w:rsidR="00A74ADB" w:rsidRPr="00FA54E3" w:rsidRDefault="00494909" w:rsidP="00CC2240">
      <w:pPr>
        <w:spacing w:line="340" w:lineRule="exact"/>
        <w:ind w:firstLine="454"/>
        <w:jc w:val="both"/>
        <w:rPr>
          <w:rFonts w:ascii="Times New Roman" w:hAnsi="Times New Roman"/>
          <w:i/>
          <w:iCs/>
          <w:color w:val="000000" w:themeColor="text1"/>
          <w:spacing w:val="4"/>
          <w:sz w:val="22"/>
          <w:szCs w:val="22"/>
          <w:lang w:val="vi-VN"/>
        </w:rPr>
      </w:pPr>
      <w:r w:rsidRPr="00FA54E3">
        <w:rPr>
          <w:rFonts w:ascii="Times New Roman" w:hAnsi="Times New Roman"/>
          <w:i/>
          <w:iCs/>
          <w:color w:val="000000" w:themeColor="text1"/>
          <w:spacing w:val="4"/>
          <w:sz w:val="22"/>
          <w:szCs w:val="22"/>
          <w:lang w:val="vi-VN"/>
        </w:rPr>
        <w:t xml:space="preserve">* </w:t>
      </w:r>
      <w:r w:rsidR="004648BD" w:rsidRPr="00FA54E3">
        <w:rPr>
          <w:rFonts w:ascii="Times New Roman" w:hAnsi="Times New Roman"/>
          <w:i/>
          <w:iCs/>
          <w:color w:val="000000" w:themeColor="text1"/>
          <w:spacing w:val="4"/>
          <w:sz w:val="22"/>
          <w:szCs w:val="22"/>
          <w:lang w:val="vi-VN"/>
        </w:rPr>
        <w:t>Thử nghiệm môi trường mở</w:t>
      </w:r>
      <w:r w:rsidRPr="00FA54E3">
        <w:rPr>
          <w:rFonts w:ascii="Times New Roman" w:hAnsi="Times New Roman"/>
          <w:i/>
          <w:iCs/>
          <w:color w:val="000000" w:themeColor="text1"/>
          <w:spacing w:val="4"/>
          <w:sz w:val="22"/>
          <w:szCs w:val="22"/>
          <w:lang w:val="vi-VN"/>
        </w:rPr>
        <w:t xml:space="preserve"> </w:t>
      </w:r>
      <w:r w:rsidR="004648BD" w:rsidRPr="00FA54E3">
        <w:rPr>
          <w:rFonts w:ascii="Times New Roman" w:hAnsi="Times New Roman"/>
          <w:i/>
          <w:iCs/>
          <w:color w:val="000000" w:themeColor="text1"/>
          <w:spacing w:val="4"/>
          <w:sz w:val="22"/>
          <w:szCs w:val="22"/>
          <w:lang w:val="vi-VN"/>
        </w:rPr>
        <w:t>(</w:t>
      </w:r>
      <w:r w:rsidRPr="00FA54E3">
        <w:rPr>
          <w:rFonts w:ascii="Times New Roman" w:hAnsi="Times New Roman"/>
          <w:i/>
          <w:iCs/>
          <w:color w:val="000000" w:themeColor="text1"/>
          <w:spacing w:val="4"/>
          <w:sz w:val="22"/>
          <w:szCs w:val="22"/>
          <w:lang w:val="vi-VN"/>
        </w:rPr>
        <w:t>OFT</w:t>
      </w:r>
      <w:r w:rsidR="004648BD" w:rsidRPr="00FA54E3">
        <w:rPr>
          <w:rFonts w:ascii="Times New Roman" w:hAnsi="Times New Roman"/>
          <w:i/>
          <w:iCs/>
          <w:color w:val="000000" w:themeColor="text1"/>
          <w:spacing w:val="4"/>
          <w:sz w:val="22"/>
          <w:szCs w:val="22"/>
          <w:lang w:val="vi-VN"/>
        </w:rPr>
        <w:t>)</w:t>
      </w:r>
      <w:r w:rsidR="002128E8" w:rsidRPr="00FA54E3">
        <w:rPr>
          <w:rFonts w:ascii="Times New Roman" w:hAnsi="Times New Roman"/>
          <w:i/>
          <w:iCs/>
          <w:color w:val="000000" w:themeColor="text1"/>
          <w:spacing w:val="4"/>
          <w:sz w:val="22"/>
          <w:szCs w:val="22"/>
          <w:lang w:val="vi-VN"/>
        </w:rPr>
        <w:t xml:space="preserve">: </w:t>
      </w:r>
    </w:p>
    <w:p w14:paraId="20FB8481" w14:textId="4605E4D8" w:rsidR="00A74ADB" w:rsidRPr="00FA54E3" w:rsidRDefault="00A74ADB" w:rsidP="00CC2240">
      <w:pPr>
        <w:spacing w:line="340" w:lineRule="exact"/>
        <w:ind w:firstLine="454"/>
        <w:jc w:val="both"/>
        <w:rPr>
          <w:rFonts w:ascii="Times New Roman" w:hAnsi="Times New Roman"/>
          <w:color w:val="000000" w:themeColor="text1"/>
          <w:spacing w:val="2"/>
          <w:sz w:val="22"/>
          <w:szCs w:val="22"/>
          <w:lang w:val="vi-VN"/>
        </w:rPr>
      </w:pPr>
      <w:r w:rsidRPr="00FA54E3">
        <w:rPr>
          <w:rFonts w:ascii="Times New Roman" w:hAnsi="Times New Roman"/>
          <w:color w:val="000000" w:themeColor="text1"/>
          <w:spacing w:val="2"/>
          <w:sz w:val="22"/>
          <w:szCs w:val="22"/>
          <w:lang w:val="vi-VN"/>
        </w:rPr>
        <w:t>OFT là một công cụ phổ biến để đánh giá lo âu và sự thay đổi hành vi ở động vật gặm nhấm.</w:t>
      </w:r>
      <w:r w:rsidR="00F23E13" w:rsidRPr="00FA54E3">
        <w:rPr>
          <w:rFonts w:ascii="Times New Roman" w:hAnsi="Times New Roman"/>
          <w:color w:val="000000" w:themeColor="text1"/>
          <w:spacing w:val="2"/>
          <w:sz w:val="22"/>
          <w:szCs w:val="22"/>
          <w:lang w:val="vi-VN"/>
        </w:rPr>
        <w:t xml:space="preserve"> </w:t>
      </w:r>
      <w:r w:rsidRPr="00FA54E3">
        <w:rPr>
          <w:rFonts w:ascii="Times New Roman" w:hAnsi="Times New Roman"/>
          <w:color w:val="000000" w:themeColor="text1"/>
          <w:spacing w:val="2"/>
          <w:sz w:val="22"/>
          <w:szCs w:val="22"/>
          <w:lang w:val="vi-VN"/>
        </w:rPr>
        <w:t xml:space="preserve">VGCE ở cả 3 mức liều nghiên cứu đều </w:t>
      </w:r>
      <w:r w:rsidR="00AB418C">
        <w:rPr>
          <w:rFonts w:ascii="Times New Roman" w:hAnsi="Times New Roman"/>
          <w:color w:val="000000" w:themeColor="text1"/>
          <w:spacing w:val="2"/>
          <w:sz w:val="22"/>
          <w:szCs w:val="22"/>
          <w:lang w:val="vi-VN"/>
        </w:rPr>
        <w:t>thể hiện</w:t>
      </w:r>
      <w:r w:rsidRPr="00FA54E3">
        <w:rPr>
          <w:rFonts w:ascii="Times New Roman" w:hAnsi="Times New Roman"/>
          <w:color w:val="000000" w:themeColor="text1"/>
          <w:spacing w:val="2"/>
          <w:sz w:val="22"/>
          <w:szCs w:val="22"/>
          <w:lang w:val="vi-VN"/>
        </w:rPr>
        <w:t xml:space="preserve"> tác dụng giảm lo âu trên OFT, trong đó liều 300 và 400 mg/kg </w:t>
      </w:r>
      <w:r w:rsidR="008A7BDA">
        <w:rPr>
          <w:rFonts w:ascii="Times New Roman" w:hAnsi="Times New Roman"/>
          <w:color w:val="000000" w:themeColor="text1"/>
          <w:spacing w:val="2"/>
          <w:sz w:val="22"/>
          <w:szCs w:val="22"/>
          <w:lang w:val="vi-VN"/>
        </w:rPr>
        <w:t>có tác dụng rõ rệt hơn khi cải thiện</w:t>
      </w:r>
      <w:r w:rsidRPr="00FA54E3">
        <w:rPr>
          <w:rFonts w:ascii="Times New Roman" w:hAnsi="Times New Roman"/>
          <w:color w:val="000000" w:themeColor="text1"/>
          <w:spacing w:val="2"/>
          <w:sz w:val="22"/>
          <w:szCs w:val="22"/>
          <w:lang w:val="vi-VN"/>
        </w:rPr>
        <w:t xml:space="preserve"> cả 2 thông số nghiên cứu.</w:t>
      </w:r>
    </w:p>
    <w:p w14:paraId="02849D41" w14:textId="77777777" w:rsidR="005C42DC" w:rsidRPr="00FA54E3" w:rsidRDefault="00494909" w:rsidP="00CC2240">
      <w:pPr>
        <w:spacing w:line="340" w:lineRule="exact"/>
        <w:ind w:firstLine="454"/>
        <w:jc w:val="both"/>
        <w:rPr>
          <w:rFonts w:ascii="Times New Roman" w:hAnsi="Times New Roman"/>
          <w:i/>
          <w:iCs/>
          <w:color w:val="000000" w:themeColor="text1"/>
          <w:spacing w:val="4"/>
          <w:sz w:val="22"/>
          <w:szCs w:val="22"/>
          <w:lang w:val="vi-VN"/>
        </w:rPr>
      </w:pPr>
      <w:r w:rsidRPr="00FA54E3">
        <w:rPr>
          <w:rFonts w:ascii="Times New Roman" w:hAnsi="Times New Roman"/>
          <w:i/>
          <w:iCs/>
          <w:color w:val="000000" w:themeColor="text1"/>
          <w:spacing w:val="4"/>
          <w:sz w:val="22"/>
          <w:szCs w:val="22"/>
          <w:lang w:val="vi-VN"/>
        </w:rPr>
        <w:t xml:space="preserve">* </w:t>
      </w:r>
      <w:r w:rsidR="002128E8" w:rsidRPr="00FA54E3">
        <w:rPr>
          <w:rFonts w:ascii="Times New Roman" w:hAnsi="Times New Roman"/>
          <w:i/>
          <w:iCs/>
          <w:color w:val="000000" w:themeColor="text1"/>
          <w:spacing w:val="4"/>
          <w:sz w:val="22"/>
          <w:szCs w:val="22"/>
          <w:lang w:val="vi-VN"/>
        </w:rPr>
        <w:t>Thử nghiệm bơi cưỡng bức</w:t>
      </w:r>
      <w:r w:rsidRPr="00FA54E3">
        <w:rPr>
          <w:rFonts w:ascii="Times New Roman" w:hAnsi="Times New Roman"/>
          <w:i/>
          <w:iCs/>
          <w:color w:val="000000" w:themeColor="text1"/>
          <w:spacing w:val="4"/>
          <w:sz w:val="22"/>
          <w:szCs w:val="22"/>
          <w:lang w:val="vi-VN"/>
        </w:rPr>
        <w:t xml:space="preserve"> </w:t>
      </w:r>
      <w:r w:rsidR="002128E8" w:rsidRPr="00FA54E3">
        <w:rPr>
          <w:rFonts w:ascii="Times New Roman" w:hAnsi="Times New Roman"/>
          <w:i/>
          <w:iCs/>
          <w:color w:val="000000" w:themeColor="text1"/>
          <w:spacing w:val="4"/>
          <w:sz w:val="22"/>
          <w:szCs w:val="22"/>
          <w:lang w:val="vi-VN"/>
        </w:rPr>
        <w:t>(</w:t>
      </w:r>
      <w:r w:rsidRPr="00FA54E3">
        <w:rPr>
          <w:rFonts w:ascii="Times New Roman" w:hAnsi="Times New Roman"/>
          <w:i/>
          <w:iCs/>
          <w:color w:val="000000" w:themeColor="text1"/>
          <w:spacing w:val="4"/>
          <w:sz w:val="22"/>
          <w:szCs w:val="22"/>
          <w:lang w:val="vi-VN"/>
        </w:rPr>
        <w:t>FST</w:t>
      </w:r>
      <w:r w:rsidR="00CA4C67" w:rsidRPr="00FA54E3">
        <w:rPr>
          <w:rFonts w:ascii="Times New Roman" w:hAnsi="Times New Roman"/>
          <w:i/>
          <w:iCs/>
          <w:color w:val="000000" w:themeColor="text1"/>
          <w:spacing w:val="4"/>
          <w:sz w:val="22"/>
          <w:szCs w:val="22"/>
          <w:lang w:val="vi-VN"/>
        </w:rPr>
        <w:t>):</w:t>
      </w:r>
      <w:r w:rsidR="009717CA" w:rsidRPr="00FA54E3">
        <w:rPr>
          <w:rFonts w:ascii="Times New Roman" w:hAnsi="Times New Roman"/>
          <w:i/>
          <w:iCs/>
          <w:color w:val="000000" w:themeColor="text1"/>
          <w:spacing w:val="4"/>
          <w:sz w:val="22"/>
          <w:szCs w:val="22"/>
          <w:lang w:val="vi-VN"/>
        </w:rPr>
        <w:t xml:space="preserve"> </w:t>
      </w:r>
    </w:p>
    <w:p w14:paraId="5C1C31E4" w14:textId="447259DB" w:rsidR="00494909" w:rsidRPr="00FA54E3" w:rsidRDefault="005C42DC" w:rsidP="00CC2240">
      <w:pPr>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xml:space="preserve"> FST là một thử nghiệm hành vi của loài gặm nhấm được sử dụng để đánh giá hiệu quả chống trầm cảm của các </w:t>
      </w:r>
      <w:r w:rsidR="006E5093">
        <w:rPr>
          <w:rFonts w:ascii="Times New Roman" w:hAnsi="Times New Roman"/>
          <w:color w:val="000000" w:themeColor="text1"/>
          <w:sz w:val="22"/>
          <w:szCs w:val="22"/>
          <w:lang w:val="vi-VN"/>
        </w:rPr>
        <w:t xml:space="preserve">thuốc, </w:t>
      </w:r>
      <w:r w:rsidRPr="00FA54E3">
        <w:rPr>
          <w:rFonts w:ascii="Times New Roman" w:hAnsi="Times New Roman"/>
          <w:color w:val="000000" w:themeColor="text1"/>
          <w:sz w:val="22"/>
          <w:szCs w:val="22"/>
          <w:lang w:val="vi-VN"/>
        </w:rPr>
        <w:t xml:space="preserve">hợp chất mới. Sự </w:t>
      </w:r>
      <w:r w:rsidRPr="00FA54E3">
        <w:rPr>
          <w:rFonts w:ascii="Times New Roman" w:hAnsi="Times New Roman"/>
          <w:color w:val="000000" w:themeColor="text1"/>
          <w:sz w:val="22"/>
          <w:szCs w:val="22"/>
          <w:lang w:val="vi-VN"/>
        </w:rPr>
        <w:lastRenderedPageBreak/>
        <w:t xml:space="preserve">bất động thể hiện cảm giác bất lực của chuột đối với môi trường. Kết quả cho thấy </w:t>
      </w:r>
      <w:r w:rsidR="00B6730F" w:rsidRPr="00FA54E3">
        <w:rPr>
          <w:rFonts w:ascii="Times New Roman" w:hAnsi="Times New Roman"/>
          <w:color w:val="000000" w:themeColor="text1"/>
          <w:sz w:val="22"/>
          <w:szCs w:val="22"/>
          <w:lang w:val="vi-VN"/>
        </w:rPr>
        <w:t>c</w:t>
      </w:r>
      <w:r w:rsidRPr="00FA54E3">
        <w:rPr>
          <w:rFonts w:ascii="Times New Roman" w:hAnsi="Times New Roman"/>
          <w:color w:val="000000" w:themeColor="text1"/>
          <w:sz w:val="22"/>
          <w:szCs w:val="22"/>
          <w:lang w:val="vi-VN"/>
        </w:rPr>
        <w:t>ả ba lô uống VGCE đều tăng rõ rệt thời gian vận động so với lô bệnh</w:t>
      </w:r>
      <w:r w:rsidR="00502558" w:rsidRPr="00FA54E3">
        <w:rPr>
          <w:rFonts w:ascii="Times New Roman" w:hAnsi="Times New Roman"/>
          <w:color w:val="000000" w:themeColor="text1"/>
          <w:sz w:val="22"/>
          <w:szCs w:val="22"/>
          <w:lang w:val="vi-VN"/>
        </w:rPr>
        <w:t xml:space="preserve">, tức là </w:t>
      </w:r>
      <w:r w:rsidRPr="00FA54E3">
        <w:rPr>
          <w:rFonts w:ascii="Times New Roman" w:hAnsi="Times New Roman"/>
          <w:color w:val="000000" w:themeColor="text1"/>
          <w:sz w:val="22"/>
          <w:szCs w:val="22"/>
          <w:lang w:val="vi-VN"/>
        </w:rPr>
        <w:t>VGCE ở cả 3 mức liều 200, 300 và 400 mg/kg đều có tác dụng giảm mức độ lo âu ở chuột.</w:t>
      </w:r>
    </w:p>
    <w:p w14:paraId="08FD655E" w14:textId="4619D274" w:rsidR="00C160FF" w:rsidRPr="00FA54E3" w:rsidRDefault="00494909" w:rsidP="00FA54E3">
      <w:pPr>
        <w:pStyle w:val="Heading3"/>
        <w:spacing w:before="0" w:line="340" w:lineRule="exact"/>
        <w:jc w:val="both"/>
        <w:rPr>
          <w:rFonts w:ascii="Times New Roman" w:hAnsi="Times New Roman" w:cs="Times New Roman"/>
          <w:b/>
          <w:bCs/>
          <w:i/>
          <w:iCs/>
          <w:color w:val="000000" w:themeColor="text1"/>
          <w:sz w:val="22"/>
          <w:szCs w:val="22"/>
          <w:lang w:val="vi-VN"/>
        </w:rPr>
      </w:pPr>
      <w:bookmarkStart w:id="37" w:name="_Toc205937031"/>
      <w:bookmarkStart w:id="38" w:name="_Toc206344905"/>
      <w:r w:rsidRPr="00FA54E3">
        <w:rPr>
          <w:rFonts w:ascii="Times New Roman" w:hAnsi="Times New Roman" w:cs="Times New Roman"/>
          <w:b/>
          <w:bCs/>
          <w:i/>
          <w:iCs/>
          <w:color w:val="000000" w:themeColor="text1"/>
          <w:sz w:val="22"/>
          <w:szCs w:val="22"/>
          <w:lang w:val="vi-VN"/>
        </w:rPr>
        <w:t xml:space="preserve">4.3.3. </w:t>
      </w:r>
      <w:r w:rsidR="00502558" w:rsidRPr="00FA54E3">
        <w:rPr>
          <w:rFonts w:ascii="Times New Roman" w:hAnsi="Times New Roman" w:cs="Times New Roman"/>
          <w:b/>
          <w:bCs/>
          <w:i/>
          <w:iCs/>
          <w:color w:val="000000" w:themeColor="text1"/>
          <w:sz w:val="22"/>
          <w:szCs w:val="22"/>
          <w:lang w:val="vi-VN"/>
        </w:rPr>
        <w:t>T</w:t>
      </w:r>
      <w:r w:rsidRPr="00FA54E3">
        <w:rPr>
          <w:rFonts w:ascii="Times New Roman" w:hAnsi="Times New Roman" w:cs="Times New Roman"/>
          <w:b/>
          <w:bCs/>
          <w:i/>
          <w:iCs/>
          <w:color w:val="000000" w:themeColor="text1"/>
          <w:sz w:val="22"/>
          <w:szCs w:val="22"/>
          <w:lang w:val="vi-VN"/>
        </w:rPr>
        <w:t xml:space="preserve">ác dụng chống oxy hoá của VGCE </w:t>
      </w:r>
      <w:bookmarkEnd w:id="37"/>
      <w:bookmarkEnd w:id="38"/>
    </w:p>
    <w:p w14:paraId="4FDCCA43" w14:textId="4A34FAC0" w:rsidR="00502558" w:rsidRPr="00FA54E3" w:rsidRDefault="00502558" w:rsidP="00CC2240">
      <w:pPr>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Việc sản sinh ra các gốc tự do thường đi kèm với các hoạt động sinh lý hàng ngày của cơ thể người. Một khi hàm lượng gốc tự do vượt quá đáng kể phạm vi dung nạp chất chống oxy hóa, một loạt các thay đổi bất thường sẽ được kích thích trong cơ thể. Stress oxy hóa là do sự phá vỡ sự cân bằng của hệ thống chống oxy hóa trong cơ thể, đó là sự mất cân bằng giữa các gốc oxy tự do (ROS) và hệ thống phòng thủ chống oxy hóa. SOD đóng vai trò là tuyến phòng thủ đầu tiên chống lại ROS trong tế bào sống</w:t>
      </w:r>
      <w:r w:rsidR="00C627CC">
        <w:rPr>
          <w:rFonts w:ascii="Times New Roman" w:hAnsi="Times New Roman"/>
          <w:color w:val="000000" w:themeColor="text1"/>
          <w:sz w:val="22"/>
          <w:szCs w:val="22"/>
          <w:lang w:val="vi-VN"/>
        </w:rPr>
        <w:t>,</w:t>
      </w:r>
      <w:r w:rsidRPr="00FA54E3">
        <w:rPr>
          <w:rFonts w:ascii="Times New Roman" w:hAnsi="Times New Roman"/>
          <w:color w:val="000000" w:themeColor="text1"/>
          <w:sz w:val="22"/>
          <w:szCs w:val="22"/>
          <w:lang w:val="vi-VN"/>
        </w:rPr>
        <w:t xml:space="preserve"> chịu trách nhiệm cho sự cân bằng giữa các chất tiền oxy hóa và chất chống oxy hóa trong quá trình stress oxy hóa. SOD là enzym thiết yếu giúp loại bỏ gốc oxy tự do trong cơ thể sống. </w:t>
      </w:r>
    </w:p>
    <w:p w14:paraId="2F3EC638" w14:textId="77777777" w:rsidR="003E7DA5" w:rsidRDefault="00C627CC" w:rsidP="00CC2240">
      <w:pPr>
        <w:spacing w:line="340" w:lineRule="exact"/>
        <w:ind w:firstLine="454"/>
        <w:jc w:val="both"/>
        <w:rPr>
          <w:rFonts w:ascii="Times New Roman" w:hAnsi="Times New Roman"/>
          <w:color w:val="000000" w:themeColor="text1"/>
          <w:spacing w:val="2"/>
          <w:sz w:val="22"/>
          <w:szCs w:val="22"/>
          <w:lang w:val="vi-VN"/>
        </w:rPr>
      </w:pPr>
      <w:r w:rsidRPr="00E70CAE">
        <w:rPr>
          <w:rFonts w:ascii="Times New Roman" w:hAnsi="Times New Roman"/>
          <w:color w:val="000000" w:themeColor="text1"/>
          <w:spacing w:val="2"/>
          <w:sz w:val="22"/>
          <w:szCs w:val="22"/>
          <w:lang w:val="vi-VN"/>
        </w:rPr>
        <w:t>C</w:t>
      </w:r>
      <w:r w:rsidR="00502558" w:rsidRPr="00E70CAE">
        <w:rPr>
          <w:rFonts w:ascii="Times New Roman" w:hAnsi="Times New Roman"/>
          <w:color w:val="000000" w:themeColor="text1"/>
          <w:spacing w:val="2"/>
          <w:sz w:val="22"/>
          <w:szCs w:val="22"/>
          <w:lang w:val="vi-VN"/>
        </w:rPr>
        <w:t>huột uống VGCE liều 400 mg/kg</w:t>
      </w:r>
      <w:r w:rsidRPr="00E70CAE">
        <w:rPr>
          <w:rFonts w:ascii="Times New Roman" w:hAnsi="Times New Roman"/>
          <w:color w:val="000000" w:themeColor="text1"/>
          <w:spacing w:val="2"/>
          <w:sz w:val="22"/>
          <w:szCs w:val="22"/>
          <w:lang w:val="vi-VN"/>
        </w:rPr>
        <w:t xml:space="preserve"> có nồng độ SOD huyết tương tăng rõ rệt</w:t>
      </w:r>
      <w:r w:rsidR="00502558" w:rsidRPr="00E70CAE">
        <w:rPr>
          <w:rFonts w:ascii="Times New Roman" w:hAnsi="Times New Roman"/>
          <w:color w:val="000000" w:themeColor="text1"/>
          <w:spacing w:val="2"/>
          <w:sz w:val="22"/>
          <w:szCs w:val="22"/>
          <w:lang w:val="vi-VN"/>
        </w:rPr>
        <w:t xml:space="preserve">. Kết quả này có sự tương đồng với các nghiên cứu trước như nghiên cứu của Neda A. và cs. (2022), nghiên cứu của Gu T. và cs. (2023). CGA có cơ chế chống oxy hóa </w:t>
      </w:r>
      <w:r w:rsidR="00466364" w:rsidRPr="00E70CAE">
        <w:rPr>
          <w:rFonts w:ascii="Times New Roman" w:hAnsi="Times New Roman"/>
          <w:color w:val="000000" w:themeColor="text1"/>
          <w:spacing w:val="2"/>
          <w:sz w:val="22"/>
          <w:szCs w:val="22"/>
          <w:lang w:val="vi-VN"/>
        </w:rPr>
        <w:t>thông qua</w:t>
      </w:r>
      <w:r w:rsidR="00502558" w:rsidRPr="00E70CAE">
        <w:rPr>
          <w:rFonts w:ascii="Times New Roman" w:hAnsi="Times New Roman"/>
          <w:color w:val="000000" w:themeColor="text1"/>
          <w:spacing w:val="2"/>
          <w:sz w:val="22"/>
          <w:szCs w:val="22"/>
          <w:lang w:val="vi-VN"/>
        </w:rPr>
        <w:t xml:space="preserve">: (1) trực tiếp dọn sạch các gốc tự do; (2) </w:t>
      </w:r>
      <w:r w:rsidR="00116C6C" w:rsidRPr="00E70CAE">
        <w:rPr>
          <w:rFonts w:ascii="Times New Roman" w:hAnsi="Times New Roman"/>
          <w:color w:val="000000" w:themeColor="text1"/>
          <w:spacing w:val="2"/>
          <w:sz w:val="22"/>
          <w:szCs w:val="22"/>
          <w:lang w:val="vi-VN"/>
        </w:rPr>
        <w:t>k</w:t>
      </w:r>
      <w:r w:rsidR="00502558" w:rsidRPr="00E70CAE">
        <w:rPr>
          <w:rFonts w:ascii="Times New Roman" w:hAnsi="Times New Roman"/>
          <w:color w:val="000000" w:themeColor="text1"/>
          <w:spacing w:val="2"/>
          <w:sz w:val="22"/>
          <w:szCs w:val="22"/>
          <w:lang w:val="vi-VN"/>
        </w:rPr>
        <w:t xml:space="preserve">ích hoạt con đường truyền tín hiệu chống oxy hóa, điều chỉnh mức độ biểu hiện của các gen liên quan; (3) </w:t>
      </w:r>
      <w:r w:rsidR="00466364" w:rsidRPr="00E70CAE">
        <w:rPr>
          <w:rFonts w:ascii="Times New Roman" w:hAnsi="Times New Roman"/>
          <w:color w:val="000000" w:themeColor="text1"/>
          <w:spacing w:val="2"/>
          <w:sz w:val="22"/>
          <w:szCs w:val="22"/>
          <w:lang w:val="vi-VN"/>
        </w:rPr>
        <w:t>đ</w:t>
      </w:r>
      <w:r w:rsidR="00502558" w:rsidRPr="00E70CAE">
        <w:rPr>
          <w:rFonts w:ascii="Times New Roman" w:hAnsi="Times New Roman"/>
          <w:color w:val="000000" w:themeColor="text1"/>
          <w:spacing w:val="2"/>
          <w:sz w:val="22"/>
          <w:szCs w:val="22"/>
          <w:lang w:val="vi-VN"/>
        </w:rPr>
        <w:t>iều chỉnh trực tiếp hoạt động của hệ thống oxidase nội sinh và các protein liên quan.</w:t>
      </w:r>
    </w:p>
    <w:p w14:paraId="59F54C79" w14:textId="7EF146CE" w:rsidR="00B22E56" w:rsidRPr="000822E4" w:rsidRDefault="003E7DA5" w:rsidP="003E7DA5">
      <w:pPr>
        <w:spacing w:line="340" w:lineRule="exact"/>
        <w:ind w:firstLine="454"/>
        <w:jc w:val="both"/>
        <w:rPr>
          <w:rFonts w:ascii="Times New Roman" w:hAnsi="Times New Roman"/>
          <w:b/>
          <w:bCs/>
          <w:color w:val="000000" w:themeColor="text1"/>
          <w:spacing w:val="2"/>
          <w:sz w:val="22"/>
          <w:szCs w:val="22"/>
          <w:lang w:val="vi-VN"/>
        </w:rPr>
      </w:pPr>
      <w:r w:rsidRPr="000822E4">
        <w:rPr>
          <w:rFonts w:ascii="Times New Roman" w:hAnsi="Times New Roman"/>
          <w:i/>
          <w:iCs/>
          <w:color w:val="000000" w:themeColor="text1"/>
          <w:spacing w:val="2"/>
          <w:sz w:val="22"/>
          <w:szCs w:val="22"/>
          <w:lang w:val="vi-VN"/>
        </w:rPr>
        <w:t xml:space="preserve">* </w:t>
      </w:r>
      <w:r w:rsidR="000822E4">
        <w:rPr>
          <w:rFonts w:ascii="Times New Roman" w:hAnsi="Times New Roman"/>
          <w:i/>
          <w:iCs/>
          <w:color w:val="000000" w:themeColor="text1"/>
          <w:spacing w:val="2"/>
          <w:sz w:val="22"/>
          <w:szCs w:val="22"/>
          <w:lang w:val="vi-VN"/>
        </w:rPr>
        <w:t>H</w:t>
      </w:r>
      <w:r w:rsidRPr="000822E4">
        <w:rPr>
          <w:rFonts w:ascii="Times New Roman" w:hAnsi="Times New Roman"/>
          <w:i/>
          <w:iCs/>
          <w:color w:val="000000" w:themeColor="text1"/>
          <w:spacing w:val="2"/>
          <w:sz w:val="22"/>
          <w:szCs w:val="22"/>
          <w:lang w:val="vi-VN"/>
        </w:rPr>
        <w:t xml:space="preserve">ạn chế của </w:t>
      </w:r>
      <w:r w:rsidRPr="000822E4">
        <w:rPr>
          <w:rFonts w:ascii="Times New Roman" w:hAnsi="Times New Roman" w:hint="eastAsia"/>
          <w:i/>
          <w:iCs/>
          <w:color w:val="000000" w:themeColor="text1"/>
          <w:spacing w:val="2"/>
          <w:sz w:val="22"/>
          <w:szCs w:val="22"/>
          <w:lang w:val="vi-VN"/>
        </w:rPr>
        <w:t>đ</w:t>
      </w:r>
      <w:r w:rsidRPr="000822E4">
        <w:rPr>
          <w:rFonts w:ascii="Times New Roman" w:hAnsi="Times New Roman"/>
          <w:i/>
          <w:iCs/>
          <w:color w:val="000000" w:themeColor="text1"/>
          <w:spacing w:val="2"/>
          <w:sz w:val="22"/>
          <w:szCs w:val="22"/>
          <w:lang w:val="vi-VN"/>
        </w:rPr>
        <w:t>ề tài:</w:t>
      </w:r>
      <w:r w:rsidR="000822E4">
        <w:rPr>
          <w:rFonts w:ascii="Times New Roman" w:hAnsi="Times New Roman"/>
          <w:b/>
          <w:bCs/>
          <w:color w:val="000000" w:themeColor="text1"/>
          <w:spacing w:val="2"/>
          <w:sz w:val="22"/>
          <w:szCs w:val="22"/>
          <w:lang w:val="vi-VN"/>
        </w:rPr>
        <w:t xml:space="preserve"> </w:t>
      </w:r>
      <w:r w:rsidRPr="003E7DA5">
        <w:rPr>
          <w:rFonts w:ascii="Times New Roman" w:hAnsi="Times New Roman"/>
          <w:color w:val="000000" w:themeColor="text1"/>
          <w:spacing w:val="2"/>
          <w:sz w:val="22"/>
          <w:szCs w:val="22"/>
          <w:lang w:val="vi-VN"/>
        </w:rPr>
        <w:t>ch</w:t>
      </w:r>
      <w:r w:rsidRPr="003E7DA5">
        <w:rPr>
          <w:rFonts w:ascii="Times New Roman" w:hAnsi="Times New Roman" w:hint="eastAsia"/>
          <w:color w:val="000000" w:themeColor="text1"/>
          <w:spacing w:val="2"/>
          <w:sz w:val="22"/>
          <w:szCs w:val="22"/>
          <w:lang w:val="vi-VN"/>
        </w:rPr>
        <w:t>ư</w:t>
      </w:r>
      <w:r w:rsidRPr="003E7DA5">
        <w:rPr>
          <w:rFonts w:ascii="Times New Roman" w:hAnsi="Times New Roman"/>
          <w:color w:val="000000" w:themeColor="text1"/>
          <w:spacing w:val="2"/>
          <w:sz w:val="22"/>
          <w:szCs w:val="22"/>
          <w:lang w:val="vi-VN"/>
        </w:rPr>
        <w:t xml:space="preserve">a nghiên cứu </w:t>
      </w:r>
      <w:r w:rsidRPr="003E7DA5">
        <w:rPr>
          <w:rFonts w:ascii="Times New Roman" w:hAnsi="Times New Roman" w:hint="eastAsia"/>
          <w:color w:val="000000" w:themeColor="text1"/>
          <w:spacing w:val="2"/>
          <w:sz w:val="22"/>
          <w:szCs w:val="22"/>
          <w:lang w:val="vi-VN"/>
        </w:rPr>
        <w:t>đá</w:t>
      </w:r>
      <w:r w:rsidRPr="003E7DA5">
        <w:rPr>
          <w:rFonts w:ascii="Times New Roman" w:hAnsi="Times New Roman"/>
          <w:color w:val="000000" w:themeColor="text1"/>
          <w:spacing w:val="2"/>
          <w:sz w:val="22"/>
          <w:szCs w:val="22"/>
          <w:lang w:val="vi-VN"/>
        </w:rPr>
        <w:t xml:space="preserve">nh giá </w:t>
      </w:r>
      <w:r w:rsidRPr="003E7DA5">
        <w:rPr>
          <w:rFonts w:ascii="Times New Roman" w:hAnsi="Times New Roman" w:hint="eastAsia"/>
          <w:color w:val="000000" w:themeColor="text1"/>
          <w:spacing w:val="2"/>
          <w:sz w:val="22"/>
          <w:szCs w:val="22"/>
          <w:lang w:val="vi-VN"/>
        </w:rPr>
        <w:t>đư</w:t>
      </w:r>
      <w:r w:rsidRPr="003E7DA5">
        <w:rPr>
          <w:rFonts w:ascii="Times New Roman" w:hAnsi="Times New Roman"/>
          <w:color w:val="000000" w:themeColor="text1"/>
          <w:spacing w:val="2"/>
          <w:sz w:val="22"/>
          <w:szCs w:val="22"/>
          <w:lang w:val="vi-VN"/>
        </w:rPr>
        <w:t>ợc về c</w:t>
      </w:r>
      <w:r w:rsidRPr="003E7DA5">
        <w:rPr>
          <w:rFonts w:ascii="Times New Roman" w:hAnsi="Times New Roman" w:hint="eastAsia"/>
          <w:color w:val="000000" w:themeColor="text1"/>
          <w:spacing w:val="2"/>
          <w:sz w:val="22"/>
          <w:szCs w:val="22"/>
          <w:lang w:val="vi-VN"/>
        </w:rPr>
        <w:t>ơ</w:t>
      </w:r>
      <w:r w:rsidRPr="003E7DA5">
        <w:rPr>
          <w:rFonts w:ascii="Times New Roman" w:hAnsi="Times New Roman"/>
          <w:color w:val="000000" w:themeColor="text1"/>
          <w:spacing w:val="2"/>
          <w:sz w:val="22"/>
          <w:szCs w:val="22"/>
          <w:lang w:val="vi-VN"/>
        </w:rPr>
        <w:t xml:space="preserve"> chế tác dụng của VGCE trong các mô hình bệnh lý.</w:t>
      </w:r>
      <w:r w:rsidR="00B22E56" w:rsidRPr="003E7DA5">
        <w:rPr>
          <w:rFonts w:ascii="Times New Roman" w:hAnsi="Times New Roman"/>
          <w:color w:val="000000" w:themeColor="text1"/>
          <w:spacing w:val="2"/>
          <w:sz w:val="22"/>
          <w:szCs w:val="22"/>
          <w:lang w:val="vi-VN"/>
        </w:rPr>
        <w:br w:type="page"/>
      </w:r>
    </w:p>
    <w:p w14:paraId="456C117E" w14:textId="64B6F581" w:rsidR="00494909" w:rsidRPr="00FA54E3" w:rsidRDefault="00494909" w:rsidP="009E52B2">
      <w:pPr>
        <w:spacing w:line="340" w:lineRule="exact"/>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lastRenderedPageBreak/>
        <w:t>KẾT LUẬN</w:t>
      </w:r>
    </w:p>
    <w:p w14:paraId="1937DF59" w14:textId="77777777" w:rsidR="000D5B3E" w:rsidRPr="00FA54E3" w:rsidRDefault="006209C3" w:rsidP="00FA54E3">
      <w:pPr>
        <w:spacing w:line="340" w:lineRule="exact"/>
        <w:jc w:val="both"/>
        <w:rPr>
          <w:rFonts w:ascii="Times New Roman" w:eastAsia="Aptos" w:hAnsi="Times New Roman"/>
          <w:b/>
          <w:bCs/>
          <w:color w:val="000000" w:themeColor="text1"/>
          <w:kern w:val="2"/>
          <w:sz w:val="22"/>
          <w:szCs w:val="22"/>
          <w:lang w:val="vi-VN"/>
          <w14:ligatures w14:val="standardContextual"/>
        </w:rPr>
      </w:pPr>
      <w:r w:rsidRPr="00FA54E3">
        <w:rPr>
          <w:rFonts w:ascii="Times New Roman" w:eastAsia="Aptos" w:hAnsi="Times New Roman"/>
          <w:b/>
          <w:bCs/>
          <w:color w:val="000000" w:themeColor="text1"/>
          <w:kern w:val="2"/>
          <w:sz w:val="22"/>
          <w:szCs w:val="22"/>
          <w:lang w:val="vi-VN"/>
          <w14:ligatures w14:val="standardContextual"/>
        </w:rPr>
        <w:t xml:space="preserve">1. Cao chiết hạt cà phê xanh </w:t>
      </w:r>
      <w:r w:rsidRPr="00FA54E3">
        <w:rPr>
          <w:rFonts w:ascii="Times New Roman" w:eastAsia="Aptos" w:hAnsi="Times New Roman"/>
          <w:b/>
          <w:bCs/>
          <w:i/>
          <w:iCs/>
          <w:color w:val="000000" w:themeColor="text1"/>
          <w:kern w:val="2"/>
          <w:sz w:val="22"/>
          <w:szCs w:val="22"/>
          <w:lang w:val="vi-VN"/>
          <w14:ligatures w14:val="standardContextual"/>
        </w:rPr>
        <w:t>Coffea canephora</w:t>
      </w:r>
      <w:r w:rsidRPr="00FA54E3">
        <w:rPr>
          <w:rFonts w:ascii="Times New Roman" w:eastAsia="Aptos" w:hAnsi="Times New Roman"/>
          <w:b/>
          <w:bCs/>
          <w:color w:val="000000" w:themeColor="text1"/>
          <w:kern w:val="2"/>
          <w:sz w:val="22"/>
          <w:szCs w:val="22"/>
          <w:lang w:val="vi-VN"/>
          <w14:ligatures w14:val="standardContextual"/>
        </w:rPr>
        <w:t xml:space="preserve"> Việt Nam</w:t>
      </w:r>
      <w:r w:rsidRPr="00FA54E3">
        <w:rPr>
          <w:rFonts w:ascii="Times New Roman" w:eastAsia="Aptos" w:hAnsi="Times New Roman"/>
          <w:color w:val="000000" w:themeColor="text1"/>
          <w:kern w:val="2"/>
          <w:sz w:val="22"/>
          <w:szCs w:val="22"/>
          <w:lang w:val="vi-VN"/>
          <w14:ligatures w14:val="standardContextual"/>
        </w:rPr>
        <w:t xml:space="preserve"> </w:t>
      </w:r>
      <w:r w:rsidRPr="00FA54E3">
        <w:rPr>
          <w:rFonts w:ascii="Times New Roman" w:eastAsia="Aptos" w:hAnsi="Times New Roman"/>
          <w:b/>
          <w:bCs/>
          <w:color w:val="000000" w:themeColor="text1"/>
          <w:kern w:val="2"/>
          <w:sz w:val="22"/>
          <w:szCs w:val="22"/>
          <w:lang w:val="vi-VN"/>
          <w14:ligatures w14:val="standardContextual"/>
        </w:rPr>
        <w:t>không gây độc tính cấp và bán trường diễn trên động vật thực nghiệm</w:t>
      </w:r>
    </w:p>
    <w:p w14:paraId="1FFA31D9" w14:textId="77777777" w:rsidR="000D5B3E" w:rsidRPr="00FA54E3" w:rsidRDefault="006209C3" w:rsidP="00CC2240">
      <w:pPr>
        <w:spacing w:line="340" w:lineRule="exact"/>
        <w:ind w:firstLine="454"/>
        <w:jc w:val="both"/>
        <w:rPr>
          <w:rFonts w:ascii="Times New Roman" w:eastAsia="Aptos" w:hAnsi="Times New Roman"/>
          <w:b/>
          <w:bCs/>
          <w:color w:val="000000" w:themeColor="text1"/>
          <w:kern w:val="2"/>
          <w:sz w:val="22"/>
          <w:szCs w:val="22"/>
          <w:lang w:val="vi-VN"/>
          <w14:ligatures w14:val="standardContextual"/>
        </w:rPr>
      </w:pPr>
      <w:r w:rsidRPr="00FA54E3">
        <w:rPr>
          <w:rFonts w:ascii="Times New Roman" w:eastAsia="Aptos" w:hAnsi="Times New Roman"/>
          <w:color w:val="000000" w:themeColor="text1"/>
          <w:kern w:val="2"/>
          <w:sz w:val="22"/>
          <w:szCs w:val="22"/>
          <w:lang w:val="vi-VN"/>
          <w14:ligatures w14:val="standardContextual"/>
        </w:rPr>
        <w:t xml:space="preserve">- VGCE được dùng đường uống đến liều 2000 mg/kg, chuột không có dấu hiệu ngộ độc cấp tính. </w:t>
      </w:r>
    </w:p>
    <w:p w14:paraId="2A2D8BB2" w14:textId="40949A8F" w:rsidR="006209C3" w:rsidRPr="00FA54E3" w:rsidRDefault="006209C3" w:rsidP="00CC2240">
      <w:pPr>
        <w:spacing w:line="340" w:lineRule="exact"/>
        <w:ind w:firstLine="454"/>
        <w:jc w:val="both"/>
        <w:rPr>
          <w:rFonts w:ascii="Times New Roman" w:eastAsia="Aptos" w:hAnsi="Times New Roman"/>
          <w:b/>
          <w:bCs/>
          <w:color w:val="000000" w:themeColor="text1"/>
          <w:kern w:val="2"/>
          <w:sz w:val="22"/>
          <w:szCs w:val="22"/>
          <w:lang w:val="vi-VN"/>
          <w14:ligatures w14:val="standardContextual"/>
        </w:rPr>
      </w:pPr>
      <w:r w:rsidRPr="00FA54E3">
        <w:rPr>
          <w:rFonts w:ascii="Times New Roman" w:eastAsia="Aptos" w:hAnsi="Times New Roman"/>
          <w:color w:val="000000" w:themeColor="text1"/>
          <w:kern w:val="2"/>
          <w:sz w:val="22"/>
          <w:szCs w:val="22"/>
          <w:lang w:val="vi-VN"/>
          <w14:ligatures w14:val="standardContextual"/>
        </w:rPr>
        <w:t>- Chuột uống VGCE trong 4 tuần,  mức liều cao (1500 mg/kg) gây giảm cân ở chuột. Ngoài ra, VGCE cả liều 300 và 1500 mg/kg không ảnh hưởng đến các chỉ số huyết học, sinh hoá máu, mô bệnh học gan, thận của chuột và không gây ra bất kỳ dấu hiệu ngộ độc nào quan sát thấy trên chuột.</w:t>
      </w:r>
    </w:p>
    <w:p w14:paraId="30550428" w14:textId="77777777" w:rsidR="006209C3" w:rsidRPr="00FA54E3" w:rsidRDefault="006209C3" w:rsidP="00FA54E3">
      <w:pPr>
        <w:spacing w:line="340" w:lineRule="exact"/>
        <w:jc w:val="both"/>
        <w:rPr>
          <w:rFonts w:ascii="Times New Roman" w:eastAsia="Aptos" w:hAnsi="Times New Roman"/>
          <w:b/>
          <w:bCs/>
          <w:color w:val="000000" w:themeColor="text1"/>
          <w:kern w:val="2"/>
          <w:sz w:val="22"/>
          <w:szCs w:val="22"/>
          <w:lang w:val="vi-VN"/>
          <w14:ligatures w14:val="standardContextual"/>
        </w:rPr>
      </w:pPr>
      <w:r w:rsidRPr="00FA54E3">
        <w:rPr>
          <w:rFonts w:ascii="Times New Roman" w:eastAsia="Aptos" w:hAnsi="Times New Roman"/>
          <w:b/>
          <w:bCs/>
          <w:color w:val="000000" w:themeColor="text1"/>
          <w:kern w:val="2"/>
          <w:sz w:val="22"/>
          <w:szCs w:val="22"/>
          <w:lang w:val="vi-VN"/>
          <w14:ligatures w14:val="standardContextual"/>
        </w:rPr>
        <w:t xml:space="preserve">2. Cao chiết hạt cà phê xanh </w:t>
      </w:r>
      <w:r w:rsidRPr="00FA54E3">
        <w:rPr>
          <w:rFonts w:ascii="Times New Roman" w:eastAsia="Aptos" w:hAnsi="Times New Roman"/>
          <w:b/>
          <w:bCs/>
          <w:i/>
          <w:iCs/>
          <w:color w:val="000000" w:themeColor="text1"/>
          <w:kern w:val="2"/>
          <w:sz w:val="22"/>
          <w:szCs w:val="22"/>
          <w:lang w:val="vi-VN"/>
          <w14:ligatures w14:val="standardContextual"/>
        </w:rPr>
        <w:t>Coffea canephora</w:t>
      </w:r>
      <w:r w:rsidRPr="00FA54E3">
        <w:rPr>
          <w:rFonts w:ascii="Times New Roman" w:eastAsia="Aptos" w:hAnsi="Times New Roman"/>
          <w:b/>
          <w:bCs/>
          <w:color w:val="000000" w:themeColor="text1"/>
          <w:kern w:val="2"/>
          <w:sz w:val="22"/>
          <w:szCs w:val="22"/>
          <w:lang w:val="vi-VN"/>
          <w14:ligatures w14:val="standardContextual"/>
        </w:rPr>
        <w:t xml:space="preserve"> Việt Nam</w:t>
      </w:r>
      <w:r w:rsidRPr="00FA54E3">
        <w:rPr>
          <w:rFonts w:ascii="Times New Roman" w:eastAsia="Aptos" w:hAnsi="Times New Roman"/>
          <w:color w:val="000000" w:themeColor="text1"/>
          <w:kern w:val="2"/>
          <w:sz w:val="22"/>
          <w:szCs w:val="22"/>
          <w:lang w:val="vi-VN"/>
          <w14:ligatures w14:val="standardContextual"/>
        </w:rPr>
        <w:t xml:space="preserve"> </w:t>
      </w:r>
      <w:r w:rsidRPr="00FA54E3">
        <w:rPr>
          <w:rFonts w:ascii="Times New Roman" w:eastAsia="Aptos" w:hAnsi="Times New Roman"/>
          <w:b/>
          <w:bCs/>
          <w:color w:val="000000" w:themeColor="text1"/>
          <w:kern w:val="2"/>
          <w:sz w:val="22"/>
          <w:szCs w:val="22"/>
          <w:lang w:val="vi-VN"/>
          <w14:ligatures w14:val="standardContextual"/>
        </w:rPr>
        <w:t>có tác dụng chống rối loạn lipid máu trên thực nghiệm</w:t>
      </w:r>
    </w:p>
    <w:p w14:paraId="488D39DD" w14:textId="77777777" w:rsidR="006209C3" w:rsidRPr="00FA54E3" w:rsidRDefault="006209C3" w:rsidP="00CC2240">
      <w:pPr>
        <w:spacing w:line="340" w:lineRule="exact"/>
        <w:ind w:firstLine="454"/>
        <w:jc w:val="both"/>
        <w:rPr>
          <w:rFonts w:ascii="Times New Roman" w:eastAsia="Aptos" w:hAnsi="Times New Roman"/>
          <w:color w:val="000000" w:themeColor="text1"/>
          <w:kern w:val="2"/>
          <w:sz w:val="22"/>
          <w:szCs w:val="22"/>
          <w:lang w:val="vi-VN"/>
          <w14:ligatures w14:val="standardContextual"/>
        </w:rPr>
      </w:pPr>
      <w:r w:rsidRPr="00FA54E3">
        <w:rPr>
          <w:rFonts w:ascii="Times New Roman" w:eastAsia="Aptos" w:hAnsi="Times New Roman"/>
          <w:color w:val="000000" w:themeColor="text1"/>
          <w:kern w:val="2"/>
          <w:sz w:val="22"/>
          <w:szCs w:val="22"/>
          <w:lang w:val="vi-VN"/>
          <w14:ligatures w14:val="standardContextual"/>
        </w:rPr>
        <w:t xml:space="preserve">- VGCE ở 3 mức liều 100, 200 và 300 mg/kg đều có tác dụng giảm các chỉ số lipid máu: TC, LDL-C máu và tỉ số TC/HDL-C. </w:t>
      </w:r>
    </w:p>
    <w:p w14:paraId="6CF1AA20" w14:textId="77777777" w:rsidR="006209C3" w:rsidRPr="00FA54E3" w:rsidRDefault="006209C3" w:rsidP="00CC2240">
      <w:pPr>
        <w:spacing w:line="340" w:lineRule="exact"/>
        <w:ind w:firstLine="454"/>
        <w:jc w:val="both"/>
        <w:rPr>
          <w:rFonts w:ascii="Times New Roman" w:eastAsia="Aptos" w:hAnsi="Times New Roman"/>
          <w:color w:val="000000" w:themeColor="text1"/>
          <w:kern w:val="2"/>
          <w:sz w:val="22"/>
          <w:szCs w:val="22"/>
          <w:lang w:val="vi-VN"/>
          <w14:ligatures w14:val="standardContextual"/>
        </w:rPr>
      </w:pPr>
      <w:r w:rsidRPr="00FA54E3">
        <w:rPr>
          <w:rFonts w:ascii="Times New Roman" w:eastAsia="Aptos" w:hAnsi="Times New Roman"/>
          <w:color w:val="000000" w:themeColor="text1"/>
          <w:kern w:val="2"/>
          <w:sz w:val="22"/>
          <w:szCs w:val="22"/>
          <w:lang w:val="vi-VN"/>
          <w14:ligatures w14:val="standardContextual"/>
        </w:rPr>
        <w:t>- VGCE ở 3 mức liều 100, 200 và 300 mg/kg có tác dụng đảo ngược tình trạng gan nhiễm mỡ trên chuột rối loạn lipid.</w:t>
      </w:r>
    </w:p>
    <w:p w14:paraId="6095F282" w14:textId="77777777" w:rsidR="00FA1AEF" w:rsidRPr="00FA1AEF" w:rsidRDefault="00FA1AEF" w:rsidP="00FA1AEF">
      <w:pPr>
        <w:spacing w:line="340" w:lineRule="exact"/>
        <w:jc w:val="both"/>
        <w:rPr>
          <w:rFonts w:ascii="Times New Roman" w:eastAsia="Aptos" w:hAnsi="Times New Roman"/>
          <w:b/>
          <w:bCs/>
          <w:color w:val="000000" w:themeColor="text1"/>
          <w:kern w:val="2"/>
          <w:sz w:val="22"/>
          <w:szCs w:val="22"/>
          <w:lang w:val="vi-VN"/>
          <w14:ligatures w14:val="standardContextual"/>
        </w:rPr>
      </w:pPr>
      <w:r w:rsidRPr="00FA1AEF">
        <w:rPr>
          <w:rFonts w:ascii="Times New Roman" w:eastAsia="Aptos" w:hAnsi="Times New Roman"/>
          <w:b/>
          <w:bCs/>
          <w:color w:val="000000" w:themeColor="text1"/>
          <w:kern w:val="2"/>
          <w:sz w:val="22"/>
          <w:szCs w:val="22"/>
          <w:lang w:val="vi-VN"/>
          <w14:ligatures w14:val="standardContextual"/>
        </w:rPr>
        <w:t>3. Cao chiết hạt cà phê xanh Coffea canephora Việt Nam có tác dụng chống một số rối loạn thần kinh trên thực nghiệm</w:t>
      </w:r>
    </w:p>
    <w:p w14:paraId="301D84E7" w14:textId="77777777" w:rsidR="00FA1AEF" w:rsidRDefault="00FA1AEF" w:rsidP="00FA1AEF">
      <w:pPr>
        <w:spacing w:line="340" w:lineRule="exact"/>
        <w:ind w:firstLine="426"/>
        <w:jc w:val="both"/>
        <w:rPr>
          <w:rFonts w:ascii="Times New Roman" w:eastAsia="Aptos" w:hAnsi="Times New Roman"/>
          <w:b/>
          <w:bCs/>
          <w:i/>
          <w:iCs/>
          <w:color w:val="000000" w:themeColor="text1"/>
          <w:kern w:val="2"/>
          <w:sz w:val="22"/>
          <w:szCs w:val="22"/>
          <w:lang w:val="vi-VN"/>
          <w14:ligatures w14:val="standardContextual"/>
        </w:rPr>
      </w:pPr>
      <w:r w:rsidRPr="00FA1AEF">
        <w:rPr>
          <w:rFonts w:ascii="Times New Roman" w:eastAsia="Aptos" w:hAnsi="Times New Roman"/>
          <w:b/>
          <w:bCs/>
          <w:i/>
          <w:iCs/>
          <w:color w:val="000000" w:themeColor="text1"/>
          <w:kern w:val="2"/>
          <w:sz w:val="22"/>
          <w:szCs w:val="22"/>
          <w:lang w:val="vi-VN"/>
          <w14:ligatures w14:val="standardContextual"/>
        </w:rPr>
        <w:t>* Cao chiết hạt cà phê xanh Coffea canephora Việt Nam có tác dụng cải thiện trí nhớ trên thực nghiệm</w:t>
      </w:r>
    </w:p>
    <w:p w14:paraId="23557A2F" w14:textId="77777777" w:rsidR="00FA1AEF" w:rsidRDefault="00FA1AEF" w:rsidP="00FA1AEF">
      <w:pPr>
        <w:spacing w:line="340" w:lineRule="exact"/>
        <w:ind w:firstLine="426"/>
        <w:jc w:val="both"/>
        <w:rPr>
          <w:rFonts w:ascii="Times New Roman" w:eastAsia="Aptos" w:hAnsi="Times New Roman"/>
          <w:b/>
          <w:bCs/>
          <w:i/>
          <w:iCs/>
          <w:color w:val="000000" w:themeColor="text1"/>
          <w:kern w:val="2"/>
          <w:sz w:val="22"/>
          <w:szCs w:val="22"/>
          <w:lang w:val="vi-VN"/>
          <w14:ligatures w14:val="standardContextual"/>
        </w:rPr>
      </w:pPr>
      <w:r w:rsidRPr="00FA1AEF">
        <w:rPr>
          <w:rFonts w:ascii="Times New Roman" w:eastAsia="Aptos" w:hAnsi="Times New Roman"/>
          <w:color w:val="000000" w:themeColor="text1"/>
          <w:kern w:val="2"/>
          <w:sz w:val="22"/>
          <w:szCs w:val="22"/>
          <w:lang w:val="vi-VN"/>
          <w14:ligatures w14:val="standardContextual"/>
        </w:rPr>
        <w:t>- VGCE liều 200 mg/kg làm t</w:t>
      </w:r>
      <w:r w:rsidRPr="00FA1AEF">
        <w:rPr>
          <w:rFonts w:ascii="Times New Roman" w:eastAsia="Aptos" w:hAnsi="Times New Roman" w:hint="eastAsia"/>
          <w:color w:val="000000" w:themeColor="text1"/>
          <w:kern w:val="2"/>
          <w:sz w:val="22"/>
          <w:szCs w:val="22"/>
          <w:lang w:val="vi-VN"/>
          <w14:ligatures w14:val="standardContextual"/>
        </w:rPr>
        <w:t>ă</w:t>
      </w:r>
      <w:r w:rsidRPr="00FA1AEF">
        <w:rPr>
          <w:rFonts w:ascii="Times New Roman" w:eastAsia="Aptos" w:hAnsi="Times New Roman"/>
          <w:color w:val="000000" w:themeColor="text1"/>
          <w:kern w:val="2"/>
          <w:sz w:val="22"/>
          <w:szCs w:val="22"/>
          <w:lang w:val="vi-VN"/>
          <w14:ligatures w14:val="standardContextual"/>
        </w:rPr>
        <w:t>ng tỉ lệ luân phiên vào các cánh tay (thử nghiệm mê lộ chữ Y), t</w:t>
      </w:r>
      <w:r w:rsidRPr="00FA1AEF">
        <w:rPr>
          <w:rFonts w:ascii="Times New Roman" w:eastAsia="Aptos" w:hAnsi="Times New Roman" w:hint="eastAsia"/>
          <w:color w:val="000000" w:themeColor="text1"/>
          <w:kern w:val="2"/>
          <w:sz w:val="22"/>
          <w:szCs w:val="22"/>
          <w:lang w:val="vi-VN"/>
          <w14:ligatures w14:val="standardContextual"/>
        </w:rPr>
        <w:t>ă</w:t>
      </w:r>
      <w:r w:rsidRPr="00FA1AEF">
        <w:rPr>
          <w:rFonts w:ascii="Times New Roman" w:eastAsia="Aptos" w:hAnsi="Times New Roman"/>
          <w:color w:val="000000" w:themeColor="text1"/>
          <w:kern w:val="2"/>
          <w:sz w:val="22"/>
          <w:szCs w:val="22"/>
          <w:lang w:val="vi-VN"/>
          <w14:ligatures w14:val="standardContextual"/>
        </w:rPr>
        <w:t xml:space="preserve">ng tỉ lệ % thời gian và quãng </w:t>
      </w:r>
      <w:r w:rsidRPr="00FA1AEF">
        <w:rPr>
          <w:rFonts w:ascii="Times New Roman" w:eastAsia="Aptos" w:hAnsi="Times New Roman" w:hint="eastAsia"/>
          <w:color w:val="000000" w:themeColor="text1"/>
          <w:kern w:val="2"/>
          <w:sz w:val="22"/>
          <w:szCs w:val="22"/>
          <w:lang w:val="vi-VN"/>
          <w14:ligatures w14:val="standardContextual"/>
        </w:rPr>
        <w:t>đư</w:t>
      </w:r>
      <w:r w:rsidRPr="00FA1AEF">
        <w:rPr>
          <w:rFonts w:ascii="Times New Roman" w:eastAsia="Aptos" w:hAnsi="Times New Roman"/>
          <w:color w:val="000000" w:themeColor="text1"/>
          <w:kern w:val="2"/>
          <w:sz w:val="22"/>
          <w:szCs w:val="22"/>
          <w:lang w:val="vi-VN"/>
          <w14:ligatures w14:val="standardContextual"/>
        </w:rPr>
        <w:t>ờng b</w:t>
      </w:r>
      <w:r w:rsidRPr="00FA1AEF">
        <w:rPr>
          <w:rFonts w:ascii="Times New Roman" w:eastAsia="Aptos" w:hAnsi="Times New Roman" w:hint="eastAsia"/>
          <w:color w:val="000000" w:themeColor="text1"/>
          <w:kern w:val="2"/>
          <w:sz w:val="22"/>
          <w:szCs w:val="22"/>
          <w:lang w:val="vi-VN"/>
          <w14:ligatures w14:val="standardContextual"/>
        </w:rPr>
        <w:t>ơ</w:t>
      </w:r>
      <w:r w:rsidRPr="00FA1AEF">
        <w:rPr>
          <w:rFonts w:ascii="Times New Roman" w:eastAsia="Aptos" w:hAnsi="Times New Roman"/>
          <w:color w:val="000000" w:themeColor="text1"/>
          <w:kern w:val="2"/>
          <w:sz w:val="22"/>
          <w:szCs w:val="22"/>
          <w:lang w:val="vi-VN"/>
          <w14:ligatures w14:val="standardContextual"/>
        </w:rPr>
        <w:t>i tại góc phần t</w:t>
      </w:r>
      <w:r w:rsidRPr="00FA1AEF">
        <w:rPr>
          <w:rFonts w:ascii="Times New Roman" w:eastAsia="Aptos" w:hAnsi="Times New Roman" w:hint="eastAsia"/>
          <w:color w:val="000000" w:themeColor="text1"/>
          <w:kern w:val="2"/>
          <w:sz w:val="22"/>
          <w:szCs w:val="22"/>
          <w:lang w:val="vi-VN"/>
          <w14:ligatures w14:val="standardContextual"/>
        </w:rPr>
        <w:t>ư</w:t>
      </w:r>
      <w:r w:rsidRPr="00FA1AEF">
        <w:rPr>
          <w:rFonts w:ascii="Times New Roman" w:eastAsia="Aptos" w:hAnsi="Times New Roman"/>
          <w:color w:val="000000" w:themeColor="text1"/>
          <w:kern w:val="2"/>
          <w:sz w:val="22"/>
          <w:szCs w:val="22"/>
          <w:lang w:val="vi-VN"/>
          <w14:ligatures w14:val="standardContextual"/>
        </w:rPr>
        <w:t xml:space="preserve"> </w:t>
      </w:r>
      <w:r w:rsidRPr="00FA1AEF">
        <w:rPr>
          <w:rFonts w:ascii="Times New Roman" w:eastAsia="Aptos" w:hAnsi="Times New Roman" w:hint="eastAsia"/>
          <w:color w:val="000000" w:themeColor="text1"/>
          <w:kern w:val="2"/>
          <w:sz w:val="22"/>
          <w:szCs w:val="22"/>
          <w:lang w:val="vi-VN"/>
          <w14:ligatures w14:val="standardContextual"/>
        </w:rPr>
        <w:t>đí</w:t>
      </w:r>
      <w:r w:rsidRPr="00FA1AEF">
        <w:rPr>
          <w:rFonts w:ascii="Times New Roman" w:eastAsia="Aptos" w:hAnsi="Times New Roman"/>
          <w:color w:val="000000" w:themeColor="text1"/>
          <w:kern w:val="2"/>
          <w:sz w:val="22"/>
          <w:szCs w:val="22"/>
          <w:lang w:val="vi-VN"/>
          <w14:ligatures w14:val="standardContextual"/>
        </w:rPr>
        <w:t>ch ngày 8 (thử nghiệm mê lộ n</w:t>
      </w:r>
      <w:r w:rsidRPr="00FA1AEF">
        <w:rPr>
          <w:rFonts w:ascii="Times New Roman" w:eastAsia="Aptos" w:hAnsi="Times New Roman" w:hint="eastAsia"/>
          <w:color w:val="000000" w:themeColor="text1"/>
          <w:kern w:val="2"/>
          <w:sz w:val="22"/>
          <w:szCs w:val="22"/>
          <w:lang w:val="vi-VN"/>
          <w14:ligatures w14:val="standardContextual"/>
        </w:rPr>
        <w:t>ư</w:t>
      </w:r>
      <w:r w:rsidRPr="00FA1AEF">
        <w:rPr>
          <w:rFonts w:ascii="Times New Roman" w:eastAsia="Aptos" w:hAnsi="Times New Roman"/>
          <w:color w:val="000000" w:themeColor="text1"/>
          <w:kern w:val="2"/>
          <w:sz w:val="22"/>
          <w:szCs w:val="22"/>
          <w:lang w:val="vi-VN"/>
          <w14:ligatures w14:val="standardContextual"/>
        </w:rPr>
        <w:t>ớc Morris)</w:t>
      </w:r>
    </w:p>
    <w:p w14:paraId="5D4C3D5A" w14:textId="77777777" w:rsidR="00FA1AEF" w:rsidRDefault="00FA1AEF" w:rsidP="00FA1AEF">
      <w:pPr>
        <w:spacing w:line="340" w:lineRule="exact"/>
        <w:ind w:firstLine="426"/>
        <w:jc w:val="both"/>
        <w:rPr>
          <w:rFonts w:ascii="Times New Roman" w:eastAsia="Aptos" w:hAnsi="Times New Roman"/>
          <w:b/>
          <w:bCs/>
          <w:i/>
          <w:iCs/>
          <w:color w:val="000000" w:themeColor="text1"/>
          <w:kern w:val="2"/>
          <w:sz w:val="22"/>
          <w:szCs w:val="22"/>
          <w:lang w:val="vi-VN"/>
          <w14:ligatures w14:val="standardContextual"/>
        </w:rPr>
      </w:pPr>
      <w:r w:rsidRPr="00FA1AEF">
        <w:rPr>
          <w:rFonts w:ascii="Times New Roman" w:eastAsia="Aptos" w:hAnsi="Times New Roman"/>
          <w:color w:val="000000" w:themeColor="text1"/>
          <w:kern w:val="2"/>
          <w:sz w:val="22"/>
          <w:szCs w:val="22"/>
          <w:lang w:val="vi-VN"/>
          <w14:ligatures w14:val="standardContextual"/>
        </w:rPr>
        <w:t>- VGCE liều 300 mg/kg làm t</w:t>
      </w:r>
      <w:r w:rsidRPr="00FA1AEF">
        <w:rPr>
          <w:rFonts w:ascii="Times New Roman" w:eastAsia="Aptos" w:hAnsi="Times New Roman" w:hint="eastAsia"/>
          <w:color w:val="000000" w:themeColor="text1"/>
          <w:kern w:val="2"/>
          <w:sz w:val="22"/>
          <w:szCs w:val="22"/>
          <w:lang w:val="vi-VN"/>
          <w14:ligatures w14:val="standardContextual"/>
        </w:rPr>
        <w:t>ă</w:t>
      </w:r>
      <w:r w:rsidRPr="00FA1AEF">
        <w:rPr>
          <w:rFonts w:ascii="Times New Roman" w:eastAsia="Aptos" w:hAnsi="Times New Roman"/>
          <w:color w:val="000000" w:themeColor="text1"/>
          <w:kern w:val="2"/>
          <w:sz w:val="22"/>
          <w:szCs w:val="22"/>
          <w:lang w:val="vi-VN"/>
          <w14:ligatures w14:val="standardContextual"/>
        </w:rPr>
        <w:t xml:space="preserve">ng tỉ lệ luân phiên vào các cánh tay (thử nghiệm mê lộ chữ Y), rút ngắn thời gian và quãng </w:t>
      </w:r>
      <w:r w:rsidRPr="00FA1AEF">
        <w:rPr>
          <w:rFonts w:ascii="Times New Roman" w:eastAsia="Aptos" w:hAnsi="Times New Roman" w:hint="eastAsia"/>
          <w:color w:val="000000" w:themeColor="text1"/>
          <w:kern w:val="2"/>
          <w:sz w:val="22"/>
          <w:szCs w:val="22"/>
          <w:lang w:val="vi-VN"/>
          <w14:ligatures w14:val="standardContextual"/>
        </w:rPr>
        <w:t>đư</w:t>
      </w:r>
      <w:r w:rsidRPr="00FA1AEF">
        <w:rPr>
          <w:rFonts w:ascii="Times New Roman" w:eastAsia="Aptos" w:hAnsi="Times New Roman"/>
          <w:color w:val="000000" w:themeColor="text1"/>
          <w:kern w:val="2"/>
          <w:sz w:val="22"/>
          <w:szCs w:val="22"/>
          <w:lang w:val="vi-VN"/>
          <w14:ligatures w14:val="standardContextual"/>
        </w:rPr>
        <w:t>ờng b</w:t>
      </w:r>
      <w:r w:rsidRPr="00FA1AEF">
        <w:rPr>
          <w:rFonts w:ascii="Times New Roman" w:eastAsia="Aptos" w:hAnsi="Times New Roman" w:hint="eastAsia"/>
          <w:color w:val="000000" w:themeColor="text1"/>
          <w:kern w:val="2"/>
          <w:sz w:val="22"/>
          <w:szCs w:val="22"/>
          <w:lang w:val="vi-VN"/>
          <w14:ligatures w14:val="standardContextual"/>
        </w:rPr>
        <w:t>ơ</w:t>
      </w:r>
      <w:r w:rsidRPr="00FA1AEF">
        <w:rPr>
          <w:rFonts w:ascii="Times New Roman" w:eastAsia="Aptos" w:hAnsi="Times New Roman"/>
          <w:color w:val="000000" w:themeColor="text1"/>
          <w:kern w:val="2"/>
          <w:sz w:val="22"/>
          <w:szCs w:val="22"/>
          <w:lang w:val="vi-VN"/>
          <w14:ligatures w14:val="standardContextual"/>
        </w:rPr>
        <w:t xml:space="preserve">i </w:t>
      </w:r>
      <w:r w:rsidRPr="00FA1AEF">
        <w:rPr>
          <w:rFonts w:ascii="Times New Roman" w:eastAsia="Aptos" w:hAnsi="Times New Roman" w:hint="eastAsia"/>
          <w:color w:val="000000" w:themeColor="text1"/>
          <w:kern w:val="2"/>
          <w:sz w:val="22"/>
          <w:szCs w:val="22"/>
          <w:lang w:val="vi-VN"/>
          <w14:ligatures w14:val="standardContextual"/>
        </w:rPr>
        <w:t>đ</w:t>
      </w:r>
      <w:r w:rsidRPr="00FA1AEF">
        <w:rPr>
          <w:rFonts w:ascii="Times New Roman" w:eastAsia="Aptos" w:hAnsi="Times New Roman"/>
          <w:color w:val="000000" w:themeColor="text1"/>
          <w:kern w:val="2"/>
          <w:sz w:val="22"/>
          <w:szCs w:val="22"/>
          <w:lang w:val="vi-VN"/>
          <w14:ligatures w14:val="standardContextual"/>
        </w:rPr>
        <w:t xml:space="preserve">ến chân </w:t>
      </w:r>
      <w:r w:rsidRPr="00FA1AEF">
        <w:rPr>
          <w:rFonts w:ascii="Times New Roman" w:eastAsia="Aptos" w:hAnsi="Times New Roman" w:hint="eastAsia"/>
          <w:color w:val="000000" w:themeColor="text1"/>
          <w:kern w:val="2"/>
          <w:sz w:val="22"/>
          <w:szCs w:val="22"/>
          <w:lang w:val="vi-VN"/>
          <w14:ligatures w14:val="standardContextual"/>
        </w:rPr>
        <w:t>đ</w:t>
      </w:r>
      <w:r w:rsidRPr="00FA1AEF">
        <w:rPr>
          <w:rFonts w:ascii="Times New Roman" w:eastAsia="Aptos" w:hAnsi="Times New Roman"/>
          <w:color w:val="000000" w:themeColor="text1"/>
          <w:kern w:val="2"/>
          <w:sz w:val="22"/>
          <w:szCs w:val="22"/>
          <w:lang w:val="vi-VN"/>
          <w14:ligatures w14:val="standardContextual"/>
        </w:rPr>
        <w:t>ế ngày 7, t</w:t>
      </w:r>
      <w:r w:rsidRPr="00FA1AEF">
        <w:rPr>
          <w:rFonts w:ascii="Times New Roman" w:eastAsia="Aptos" w:hAnsi="Times New Roman" w:hint="eastAsia"/>
          <w:color w:val="000000" w:themeColor="text1"/>
          <w:kern w:val="2"/>
          <w:sz w:val="22"/>
          <w:szCs w:val="22"/>
          <w:lang w:val="vi-VN"/>
          <w14:ligatures w14:val="standardContextual"/>
        </w:rPr>
        <w:t>ă</w:t>
      </w:r>
      <w:r w:rsidRPr="00FA1AEF">
        <w:rPr>
          <w:rFonts w:ascii="Times New Roman" w:eastAsia="Aptos" w:hAnsi="Times New Roman"/>
          <w:color w:val="000000" w:themeColor="text1"/>
          <w:kern w:val="2"/>
          <w:sz w:val="22"/>
          <w:szCs w:val="22"/>
          <w:lang w:val="vi-VN"/>
          <w14:ligatures w14:val="standardContextual"/>
        </w:rPr>
        <w:t xml:space="preserve">ng tỉ lệ % thời gian và quãng </w:t>
      </w:r>
      <w:r w:rsidRPr="00FA1AEF">
        <w:rPr>
          <w:rFonts w:ascii="Times New Roman" w:eastAsia="Aptos" w:hAnsi="Times New Roman" w:hint="eastAsia"/>
          <w:color w:val="000000" w:themeColor="text1"/>
          <w:kern w:val="2"/>
          <w:sz w:val="22"/>
          <w:szCs w:val="22"/>
          <w:lang w:val="vi-VN"/>
          <w14:ligatures w14:val="standardContextual"/>
        </w:rPr>
        <w:t>đư</w:t>
      </w:r>
      <w:r w:rsidRPr="00FA1AEF">
        <w:rPr>
          <w:rFonts w:ascii="Times New Roman" w:eastAsia="Aptos" w:hAnsi="Times New Roman"/>
          <w:color w:val="000000" w:themeColor="text1"/>
          <w:kern w:val="2"/>
          <w:sz w:val="22"/>
          <w:szCs w:val="22"/>
          <w:lang w:val="vi-VN"/>
          <w14:ligatures w14:val="standardContextual"/>
        </w:rPr>
        <w:t>ờng b</w:t>
      </w:r>
      <w:r w:rsidRPr="00FA1AEF">
        <w:rPr>
          <w:rFonts w:ascii="Times New Roman" w:eastAsia="Aptos" w:hAnsi="Times New Roman" w:hint="eastAsia"/>
          <w:color w:val="000000" w:themeColor="text1"/>
          <w:kern w:val="2"/>
          <w:sz w:val="22"/>
          <w:szCs w:val="22"/>
          <w:lang w:val="vi-VN"/>
          <w14:ligatures w14:val="standardContextual"/>
        </w:rPr>
        <w:t>ơ</w:t>
      </w:r>
      <w:r w:rsidRPr="00FA1AEF">
        <w:rPr>
          <w:rFonts w:ascii="Times New Roman" w:eastAsia="Aptos" w:hAnsi="Times New Roman"/>
          <w:color w:val="000000" w:themeColor="text1"/>
          <w:kern w:val="2"/>
          <w:sz w:val="22"/>
          <w:szCs w:val="22"/>
          <w:lang w:val="vi-VN"/>
          <w14:ligatures w14:val="standardContextual"/>
        </w:rPr>
        <w:t>i tại góc phần t</w:t>
      </w:r>
      <w:r w:rsidRPr="00FA1AEF">
        <w:rPr>
          <w:rFonts w:ascii="Times New Roman" w:eastAsia="Aptos" w:hAnsi="Times New Roman" w:hint="eastAsia"/>
          <w:color w:val="000000" w:themeColor="text1"/>
          <w:kern w:val="2"/>
          <w:sz w:val="22"/>
          <w:szCs w:val="22"/>
          <w:lang w:val="vi-VN"/>
          <w14:ligatures w14:val="standardContextual"/>
        </w:rPr>
        <w:t>ư</w:t>
      </w:r>
      <w:r w:rsidRPr="00FA1AEF">
        <w:rPr>
          <w:rFonts w:ascii="Times New Roman" w:eastAsia="Aptos" w:hAnsi="Times New Roman"/>
          <w:color w:val="000000" w:themeColor="text1"/>
          <w:kern w:val="2"/>
          <w:sz w:val="22"/>
          <w:szCs w:val="22"/>
          <w:lang w:val="vi-VN"/>
          <w14:ligatures w14:val="standardContextual"/>
        </w:rPr>
        <w:t xml:space="preserve"> </w:t>
      </w:r>
      <w:r w:rsidRPr="00FA1AEF">
        <w:rPr>
          <w:rFonts w:ascii="Times New Roman" w:eastAsia="Aptos" w:hAnsi="Times New Roman" w:hint="eastAsia"/>
          <w:color w:val="000000" w:themeColor="text1"/>
          <w:kern w:val="2"/>
          <w:sz w:val="22"/>
          <w:szCs w:val="22"/>
          <w:lang w:val="vi-VN"/>
          <w14:ligatures w14:val="standardContextual"/>
        </w:rPr>
        <w:t>đí</w:t>
      </w:r>
      <w:r w:rsidRPr="00FA1AEF">
        <w:rPr>
          <w:rFonts w:ascii="Times New Roman" w:eastAsia="Aptos" w:hAnsi="Times New Roman"/>
          <w:color w:val="000000" w:themeColor="text1"/>
          <w:kern w:val="2"/>
          <w:sz w:val="22"/>
          <w:szCs w:val="22"/>
          <w:lang w:val="vi-VN"/>
          <w14:ligatures w14:val="standardContextual"/>
        </w:rPr>
        <w:t>ch ngày 8 (thử nghiệm mê lộ n</w:t>
      </w:r>
      <w:r w:rsidRPr="00FA1AEF">
        <w:rPr>
          <w:rFonts w:ascii="Times New Roman" w:eastAsia="Aptos" w:hAnsi="Times New Roman" w:hint="eastAsia"/>
          <w:color w:val="000000" w:themeColor="text1"/>
          <w:kern w:val="2"/>
          <w:sz w:val="22"/>
          <w:szCs w:val="22"/>
          <w:lang w:val="vi-VN"/>
          <w14:ligatures w14:val="standardContextual"/>
        </w:rPr>
        <w:t>ư</w:t>
      </w:r>
      <w:r w:rsidRPr="00FA1AEF">
        <w:rPr>
          <w:rFonts w:ascii="Times New Roman" w:eastAsia="Aptos" w:hAnsi="Times New Roman"/>
          <w:color w:val="000000" w:themeColor="text1"/>
          <w:kern w:val="2"/>
          <w:sz w:val="22"/>
          <w:szCs w:val="22"/>
          <w:lang w:val="vi-VN"/>
          <w14:ligatures w14:val="standardContextual"/>
        </w:rPr>
        <w:t>ớc Morris).</w:t>
      </w:r>
    </w:p>
    <w:p w14:paraId="3968AAF3" w14:textId="2692802E" w:rsidR="00FA1AEF" w:rsidRPr="00FA1AEF" w:rsidRDefault="00FA1AEF" w:rsidP="00FA1AEF">
      <w:pPr>
        <w:spacing w:line="340" w:lineRule="exact"/>
        <w:ind w:firstLine="426"/>
        <w:jc w:val="both"/>
        <w:rPr>
          <w:rFonts w:ascii="Times New Roman" w:eastAsia="Aptos" w:hAnsi="Times New Roman"/>
          <w:b/>
          <w:bCs/>
          <w:i/>
          <w:iCs/>
          <w:color w:val="000000" w:themeColor="text1"/>
          <w:kern w:val="2"/>
          <w:sz w:val="22"/>
          <w:szCs w:val="22"/>
          <w:lang w:val="vi-VN"/>
          <w14:ligatures w14:val="standardContextual"/>
        </w:rPr>
      </w:pPr>
      <w:r w:rsidRPr="00FA1AEF">
        <w:rPr>
          <w:rFonts w:ascii="Times New Roman" w:eastAsia="Aptos" w:hAnsi="Times New Roman"/>
          <w:color w:val="000000" w:themeColor="text1"/>
          <w:kern w:val="2"/>
          <w:sz w:val="22"/>
          <w:szCs w:val="22"/>
          <w:lang w:val="vi-VN"/>
          <w14:ligatures w14:val="standardContextual"/>
        </w:rPr>
        <w:lastRenderedPageBreak/>
        <w:t>- VGCE liều 400 mg/kg làm t</w:t>
      </w:r>
      <w:r w:rsidRPr="00FA1AEF">
        <w:rPr>
          <w:rFonts w:ascii="Times New Roman" w:eastAsia="Aptos" w:hAnsi="Times New Roman" w:hint="eastAsia"/>
          <w:color w:val="000000" w:themeColor="text1"/>
          <w:kern w:val="2"/>
          <w:sz w:val="22"/>
          <w:szCs w:val="22"/>
          <w:lang w:val="vi-VN"/>
          <w14:ligatures w14:val="standardContextual"/>
        </w:rPr>
        <w:t>ă</w:t>
      </w:r>
      <w:r w:rsidRPr="00FA1AEF">
        <w:rPr>
          <w:rFonts w:ascii="Times New Roman" w:eastAsia="Aptos" w:hAnsi="Times New Roman"/>
          <w:color w:val="000000" w:themeColor="text1"/>
          <w:kern w:val="2"/>
          <w:sz w:val="22"/>
          <w:szCs w:val="22"/>
          <w:lang w:val="vi-VN"/>
          <w14:ligatures w14:val="standardContextual"/>
        </w:rPr>
        <w:t xml:space="preserve">ng tỉ lệ luân phiên vào các cánh tay (kết quả của thử nghiệm mê lộ chữ Y), rút ngắn thời gian và quãng </w:t>
      </w:r>
      <w:r w:rsidRPr="00FA1AEF">
        <w:rPr>
          <w:rFonts w:ascii="Times New Roman" w:eastAsia="Aptos" w:hAnsi="Times New Roman" w:hint="eastAsia"/>
          <w:color w:val="000000" w:themeColor="text1"/>
          <w:kern w:val="2"/>
          <w:sz w:val="22"/>
          <w:szCs w:val="22"/>
          <w:lang w:val="vi-VN"/>
          <w14:ligatures w14:val="standardContextual"/>
        </w:rPr>
        <w:t>đư</w:t>
      </w:r>
      <w:r w:rsidRPr="00FA1AEF">
        <w:rPr>
          <w:rFonts w:ascii="Times New Roman" w:eastAsia="Aptos" w:hAnsi="Times New Roman"/>
          <w:color w:val="000000" w:themeColor="text1"/>
          <w:kern w:val="2"/>
          <w:sz w:val="22"/>
          <w:szCs w:val="22"/>
          <w:lang w:val="vi-VN"/>
          <w14:ligatures w14:val="standardContextual"/>
        </w:rPr>
        <w:t>ờng b</w:t>
      </w:r>
      <w:r w:rsidRPr="00FA1AEF">
        <w:rPr>
          <w:rFonts w:ascii="Times New Roman" w:eastAsia="Aptos" w:hAnsi="Times New Roman" w:hint="eastAsia"/>
          <w:color w:val="000000" w:themeColor="text1"/>
          <w:kern w:val="2"/>
          <w:sz w:val="22"/>
          <w:szCs w:val="22"/>
          <w:lang w:val="vi-VN"/>
          <w14:ligatures w14:val="standardContextual"/>
        </w:rPr>
        <w:t>ơ</w:t>
      </w:r>
      <w:r w:rsidRPr="00FA1AEF">
        <w:rPr>
          <w:rFonts w:ascii="Times New Roman" w:eastAsia="Aptos" w:hAnsi="Times New Roman"/>
          <w:color w:val="000000" w:themeColor="text1"/>
          <w:kern w:val="2"/>
          <w:sz w:val="22"/>
          <w:szCs w:val="22"/>
          <w:lang w:val="vi-VN"/>
          <w14:ligatures w14:val="standardContextual"/>
        </w:rPr>
        <w:t xml:space="preserve">i </w:t>
      </w:r>
      <w:r w:rsidRPr="00FA1AEF">
        <w:rPr>
          <w:rFonts w:ascii="Times New Roman" w:eastAsia="Aptos" w:hAnsi="Times New Roman" w:hint="eastAsia"/>
          <w:color w:val="000000" w:themeColor="text1"/>
          <w:kern w:val="2"/>
          <w:sz w:val="22"/>
          <w:szCs w:val="22"/>
          <w:lang w:val="vi-VN"/>
          <w14:ligatures w14:val="standardContextual"/>
        </w:rPr>
        <w:t>đ</w:t>
      </w:r>
      <w:r w:rsidRPr="00FA1AEF">
        <w:rPr>
          <w:rFonts w:ascii="Times New Roman" w:eastAsia="Aptos" w:hAnsi="Times New Roman"/>
          <w:color w:val="000000" w:themeColor="text1"/>
          <w:kern w:val="2"/>
          <w:sz w:val="22"/>
          <w:szCs w:val="22"/>
          <w:lang w:val="vi-VN"/>
          <w14:ligatures w14:val="standardContextual"/>
        </w:rPr>
        <w:t xml:space="preserve">ến chân </w:t>
      </w:r>
      <w:r w:rsidRPr="00FA1AEF">
        <w:rPr>
          <w:rFonts w:ascii="Times New Roman" w:eastAsia="Aptos" w:hAnsi="Times New Roman" w:hint="eastAsia"/>
          <w:color w:val="000000" w:themeColor="text1"/>
          <w:kern w:val="2"/>
          <w:sz w:val="22"/>
          <w:szCs w:val="22"/>
          <w:lang w:val="vi-VN"/>
          <w14:ligatures w14:val="standardContextual"/>
        </w:rPr>
        <w:t>đ</w:t>
      </w:r>
      <w:r w:rsidRPr="00FA1AEF">
        <w:rPr>
          <w:rFonts w:ascii="Times New Roman" w:eastAsia="Aptos" w:hAnsi="Times New Roman"/>
          <w:color w:val="000000" w:themeColor="text1"/>
          <w:kern w:val="2"/>
          <w:sz w:val="22"/>
          <w:szCs w:val="22"/>
          <w:lang w:val="vi-VN"/>
          <w14:ligatures w14:val="standardContextual"/>
        </w:rPr>
        <w:t>ế ngày 7, t</w:t>
      </w:r>
      <w:r w:rsidRPr="00FA1AEF">
        <w:rPr>
          <w:rFonts w:ascii="Times New Roman" w:eastAsia="Aptos" w:hAnsi="Times New Roman" w:hint="eastAsia"/>
          <w:color w:val="000000" w:themeColor="text1"/>
          <w:kern w:val="2"/>
          <w:sz w:val="22"/>
          <w:szCs w:val="22"/>
          <w:lang w:val="vi-VN"/>
          <w14:ligatures w14:val="standardContextual"/>
        </w:rPr>
        <w:t>ă</w:t>
      </w:r>
      <w:r w:rsidRPr="00FA1AEF">
        <w:rPr>
          <w:rFonts w:ascii="Times New Roman" w:eastAsia="Aptos" w:hAnsi="Times New Roman"/>
          <w:color w:val="000000" w:themeColor="text1"/>
          <w:kern w:val="2"/>
          <w:sz w:val="22"/>
          <w:szCs w:val="22"/>
          <w:lang w:val="vi-VN"/>
          <w14:ligatures w14:val="standardContextual"/>
        </w:rPr>
        <w:t xml:space="preserve">ng tỉ lệ % thời gian và quãng </w:t>
      </w:r>
      <w:r w:rsidRPr="00FA1AEF">
        <w:rPr>
          <w:rFonts w:ascii="Times New Roman" w:eastAsia="Aptos" w:hAnsi="Times New Roman" w:hint="eastAsia"/>
          <w:color w:val="000000" w:themeColor="text1"/>
          <w:kern w:val="2"/>
          <w:sz w:val="22"/>
          <w:szCs w:val="22"/>
          <w:lang w:val="vi-VN"/>
          <w14:ligatures w14:val="standardContextual"/>
        </w:rPr>
        <w:t>đư</w:t>
      </w:r>
      <w:r w:rsidRPr="00FA1AEF">
        <w:rPr>
          <w:rFonts w:ascii="Times New Roman" w:eastAsia="Aptos" w:hAnsi="Times New Roman"/>
          <w:color w:val="000000" w:themeColor="text1"/>
          <w:kern w:val="2"/>
          <w:sz w:val="22"/>
          <w:szCs w:val="22"/>
          <w:lang w:val="vi-VN"/>
          <w14:ligatures w14:val="standardContextual"/>
        </w:rPr>
        <w:t>ờng b</w:t>
      </w:r>
      <w:r w:rsidRPr="00FA1AEF">
        <w:rPr>
          <w:rFonts w:ascii="Times New Roman" w:eastAsia="Aptos" w:hAnsi="Times New Roman" w:hint="eastAsia"/>
          <w:color w:val="000000" w:themeColor="text1"/>
          <w:kern w:val="2"/>
          <w:sz w:val="22"/>
          <w:szCs w:val="22"/>
          <w:lang w:val="vi-VN"/>
          <w14:ligatures w14:val="standardContextual"/>
        </w:rPr>
        <w:t>ơ</w:t>
      </w:r>
      <w:r w:rsidRPr="00FA1AEF">
        <w:rPr>
          <w:rFonts w:ascii="Times New Roman" w:eastAsia="Aptos" w:hAnsi="Times New Roman"/>
          <w:color w:val="000000" w:themeColor="text1"/>
          <w:kern w:val="2"/>
          <w:sz w:val="22"/>
          <w:szCs w:val="22"/>
          <w:lang w:val="vi-VN"/>
          <w14:ligatures w14:val="standardContextual"/>
        </w:rPr>
        <w:t>i tại góc phần t</w:t>
      </w:r>
      <w:r w:rsidRPr="00FA1AEF">
        <w:rPr>
          <w:rFonts w:ascii="Times New Roman" w:eastAsia="Aptos" w:hAnsi="Times New Roman" w:hint="eastAsia"/>
          <w:color w:val="000000" w:themeColor="text1"/>
          <w:kern w:val="2"/>
          <w:sz w:val="22"/>
          <w:szCs w:val="22"/>
          <w:lang w:val="vi-VN"/>
          <w14:ligatures w14:val="standardContextual"/>
        </w:rPr>
        <w:t>ư</w:t>
      </w:r>
      <w:r w:rsidRPr="00FA1AEF">
        <w:rPr>
          <w:rFonts w:ascii="Times New Roman" w:eastAsia="Aptos" w:hAnsi="Times New Roman"/>
          <w:color w:val="000000" w:themeColor="text1"/>
          <w:kern w:val="2"/>
          <w:sz w:val="22"/>
          <w:szCs w:val="22"/>
          <w:lang w:val="vi-VN"/>
          <w14:ligatures w14:val="standardContextual"/>
        </w:rPr>
        <w:t xml:space="preserve"> </w:t>
      </w:r>
      <w:r w:rsidRPr="00FA1AEF">
        <w:rPr>
          <w:rFonts w:ascii="Times New Roman" w:eastAsia="Aptos" w:hAnsi="Times New Roman" w:hint="eastAsia"/>
          <w:color w:val="000000" w:themeColor="text1"/>
          <w:kern w:val="2"/>
          <w:sz w:val="22"/>
          <w:szCs w:val="22"/>
          <w:lang w:val="vi-VN"/>
          <w14:ligatures w14:val="standardContextual"/>
        </w:rPr>
        <w:t>đí</w:t>
      </w:r>
      <w:r w:rsidRPr="00FA1AEF">
        <w:rPr>
          <w:rFonts w:ascii="Times New Roman" w:eastAsia="Aptos" w:hAnsi="Times New Roman"/>
          <w:color w:val="000000" w:themeColor="text1"/>
          <w:kern w:val="2"/>
          <w:sz w:val="22"/>
          <w:szCs w:val="22"/>
          <w:lang w:val="vi-VN"/>
          <w14:ligatures w14:val="standardContextual"/>
        </w:rPr>
        <w:t>ch ngày 8 (thử nghiệm mê lộ n</w:t>
      </w:r>
      <w:r w:rsidRPr="00FA1AEF">
        <w:rPr>
          <w:rFonts w:ascii="Times New Roman" w:eastAsia="Aptos" w:hAnsi="Times New Roman" w:hint="eastAsia"/>
          <w:color w:val="000000" w:themeColor="text1"/>
          <w:kern w:val="2"/>
          <w:sz w:val="22"/>
          <w:szCs w:val="22"/>
          <w:lang w:val="vi-VN"/>
          <w14:ligatures w14:val="standardContextual"/>
        </w:rPr>
        <w:t>ư</w:t>
      </w:r>
      <w:r w:rsidRPr="00FA1AEF">
        <w:rPr>
          <w:rFonts w:ascii="Times New Roman" w:eastAsia="Aptos" w:hAnsi="Times New Roman"/>
          <w:color w:val="000000" w:themeColor="text1"/>
          <w:kern w:val="2"/>
          <w:sz w:val="22"/>
          <w:szCs w:val="22"/>
          <w:lang w:val="vi-VN"/>
          <w14:ligatures w14:val="standardContextual"/>
        </w:rPr>
        <w:t>ớc Morris), t</w:t>
      </w:r>
      <w:r w:rsidRPr="00FA1AEF">
        <w:rPr>
          <w:rFonts w:ascii="Times New Roman" w:eastAsia="Aptos" w:hAnsi="Times New Roman" w:hint="eastAsia"/>
          <w:color w:val="000000" w:themeColor="text1"/>
          <w:kern w:val="2"/>
          <w:sz w:val="22"/>
          <w:szCs w:val="22"/>
          <w:lang w:val="vi-VN"/>
          <w14:ligatures w14:val="standardContextual"/>
        </w:rPr>
        <w:t>ă</w:t>
      </w:r>
      <w:r w:rsidRPr="00FA1AEF">
        <w:rPr>
          <w:rFonts w:ascii="Times New Roman" w:eastAsia="Aptos" w:hAnsi="Times New Roman"/>
          <w:color w:val="000000" w:themeColor="text1"/>
          <w:kern w:val="2"/>
          <w:sz w:val="22"/>
          <w:szCs w:val="22"/>
          <w:lang w:val="vi-VN"/>
          <w14:ligatures w14:val="standardContextual"/>
        </w:rPr>
        <w:t xml:space="preserve">ng thời gian tiềm vào buồng tối ở giai </w:t>
      </w:r>
      <w:r w:rsidRPr="00FA1AEF">
        <w:rPr>
          <w:rFonts w:ascii="Times New Roman" w:eastAsia="Aptos" w:hAnsi="Times New Roman" w:hint="eastAsia"/>
          <w:color w:val="000000" w:themeColor="text1"/>
          <w:kern w:val="2"/>
          <w:sz w:val="22"/>
          <w:szCs w:val="22"/>
          <w:lang w:val="vi-VN"/>
          <w14:ligatures w14:val="standardContextual"/>
        </w:rPr>
        <w:t>đ</w:t>
      </w:r>
      <w:r w:rsidRPr="00FA1AEF">
        <w:rPr>
          <w:rFonts w:ascii="Times New Roman" w:eastAsia="Aptos" w:hAnsi="Times New Roman"/>
          <w:color w:val="000000" w:themeColor="text1"/>
          <w:kern w:val="2"/>
          <w:sz w:val="22"/>
          <w:szCs w:val="22"/>
          <w:lang w:val="vi-VN"/>
          <w14:ligatures w14:val="standardContextual"/>
        </w:rPr>
        <w:t xml:space="preserve">oạn kiểm tra (thử nghiệm né tránh thụ </w:t>
      </w:r>
      <w:r w:rsidRPr="00FA1AEF">
        <w:rPr>
          <w:rFonts w:ascii="Times New Roman" w:eastAsia="Aptos" w:hAnsi="Times New Roman" w:hint="eastAsia"/>
          <w:color w:val="000000" w:themeColor="text1"/>
          <w:kern w:val="2"/>
          <w:sz w:val="22"/>
          <w:szCs w:val="22"/>
          <w:lang w:val="vi-VN"/>
          <w14:ligatures w14:val="standardContextual"/>
        </w:rPr>
        <w:t>đ</w:t>
      </w:r>
      <w:r w:rsidRPr="00FA1AEF">
        <w:rPr>
          <w:rFonts w:ascii="Times New Roman" w:eastAsia="Aptos" w:hAnsi="Times New Roman"/>
          <w:color w:val="000000" w:themeColor="text1"/>
          <w:kern w:val="2"/>
          <w:sz w:val="22"/>
          <w:szCs w:val="22"/>
          <w:lang w:val="vi-VN"/>
          <w14:ligatures w14:val="standardContextual"/>
        </w:rPr>
        <w:t>ộng).</w:t>
      </w:r>
    </w:p>
    <w:p w14:paraId="7FF178C5" w14:textId="77777777" w:rsidR="00FA1AEF" w:rsidRDefault="00FA1AEF" w:rsidP="00FA1AEF">
      <w:pPr>
        <w:spacing w:line="340" w:lineRule="exact"/>
        <w:ind w:firstLine="426"/>
        <w:jc w:val="both"/>
        <w:rPr>
          <w:rFonts w:ascii="Times New Roman" w:eastAsia="Aptos" w:hAnsi="Times New Roman"/>
          <w:b/>
          <w:bCs/>
          <w:i/>
          <w:iCs/>
          <w:color w:val="000000" w:themeColor="text1"/>
          <w:kern w:val="2"/>
          <w:sz w:val="22"/>
          <w:szCs w:val="22"/>
          <w:lang w:val="vi-VN"/>
          <w14:ligatures w14:val="standardContextual"/>
        </w:rPr>
      </w:pPr>
      <w:r w:rsidRPr="00FA1AEF">
        <w:rPr>
          <w:rFonts w:ascii="Times New Roman" w:eastAsia="Aptos" w:hAnsi="Times New Roman"/>
          <w:b/>
          <w:bCs/>
          <w:i/>
          <w:iCs/>
          <w:color w:val="000000" w:themeColor="text1"/>
          <w:kern w:val="2"/>
          <w:sz w:val="22"/>
          <w:szCs w:val="22"/>
          <w:lang w:val="vi-VN"/>
          <w14:ligatures w14:val="standardContextual"/>
        </w:rPr>
        <w:t>* Cao chiết hạt cà phê xanh Coffea canephora Việt Nam có tác dụng chống lo âu trên thực nghiệm</w:t>
      </w:r>
    </w:p>
    <w:p w14:paraId="3DC26FC0" w14:textId="77777777" w:rsidR="00FA1AEF" w:rsidRDefault="00FA1AEF" w:rsidP="00FA1AEF">
      <w:pPr>
        <w:spacing w:line="340" w:lineRule="exact"/>
        <w:ind w:firstLine="426"/>
        <w:jc w:val="both"/>
        <w:rPr>
          <w:rFonts w:ascii="Times New Roman" w:eastAsia="Aptos" w:hAnsi="Times New Roman"/>
          <w:b/>
          <w:bCs/>
          <w:i/>
          <w:iCs/>
          <w:color w:val="000000" w:themeColor="text1"/>
          <w:kern w:val="2"/>
          <w:sz w:val="22"/>
          <w:szCs w:val="22"/>
          <w:lang w:val="vi-VN"/>
          <w14:ligatures w14:val="standardContextual"/>
        </w:rPr>
      </w:pPr>
      <w:r w:rsidRPr="00FA1AEF">
        <w:rPr>
          <w:rFonts w:ascii="Times New Roman" w:eastAsia="Aptos" w:hAnsi="Times New Roman"/>
          <w:color w:val="000000" w:themeColor="text1"/>
          <w:kern w:val="2"/>
          <w:sz w:val="22"/>
          <w:szCs w:val="22"/>
          <w:lang w:val="vi-VN"/>
          <w14:ligatures w14:val="standardContextual"/>
        </w:rPr>
        <w:t>- VGCE ở 3 mức liều 200, 300 và 400 mg/kg làm t</w:t>
      </w:r>
      <w:r w:rsidRPr="00FA1AEF">
        <w:rPr>
          <w:rFonts w:ascii="Times New Roman" w:eastAsia="Aptos" w:hAnsi="Times New Roman" w:hint="eastAsia"/>
          <w:color w:val="000000" w:themeColor="text1"/>
          <w:kern w:val="2"/>
          <w:sz w:val="22"/>
          <w:szCs w:val="22"/>
          <w:lang w:val="vi-VN"/>
          <w14:ligatures w14:val="standardContextual"/>
        </w:rPr>
        <w:t>ă</w:t>
      </w:r>
      <w:r w:rsidRPr="00FA1AEF">
        <w:rPr>
          <w:rFonts w:ascii="Times New Roman" w:eastAsia="Aptos" w:hAnsi="Times New Roman"/>
          <w:color w:val="000000" w:themeColor="text1"/>
          <w:kern w:val="2"/>
          <w:sz w:val="22"/>
          <w:szCs w:val="22"/>
          <w:lang w:val="vi-VN"/>
          <w14:ligatures w14:val="standardContextual"/>
        </w:rPr>
        <w:t>ng số lần vào cánh mở. VGCE liều 300 và 400 mg/kg làm t</w:t>
      </w:r>
      <w:r w:rsidRPr="00FA1AEF">
        <w:rPr>
          <w:rFonts w:ascii="Times New Roman" w:eastAsia="Aptos" w:hAnsi="Times New Roman" w:hint="eastAsia"/>
          <w:color w:val="000000" w:themeColor="text1"/>
          <w:kern w:val="2"/>
          <w:sz w:val="22"/>
          <w:szCs w:val="22"/>
          <w:lang w:val="vi-VN"/>
          <w14:ligatures w14:val="standardContextual"/>
        </w:rPr>
        <w:t>ă</w:t>
      </w:r>
      <w:r w:rsidRPr="00FA1AEF">
        <w:rPr>
          <w:rFonts w:ascii="Times New Roman" w:eastAsia="Aptos" w:hAnsi="Times New Roman"/>
          <w:color w:val="000000" w:themeColor="text1"/>
          <w:kern w:val="2"/>
          <w:sz w:val="22"/>
          <w:szCs w:val="22"/>
          <w:lang w:val="vi-VN"/>
          <w14:ligatures w14:val="standardContextual"/>
        </w:rPr>
        <w:t>ng thời gian ở cánh mở (thử nghiệm mê lộ chữ thập trên cao), t</w:t>
      </w:r>
      <w:r w:rsidRPr="00FA1AEF">
        <w:rPr>
          <w:rFonts w:ascii="Times New Roman" w:eastAsia="Aptos" w:hAnsi="Times New Roman" w:hint="eastAsia"/>
          <w:color w:val="000000" w:themeColor="text1"/>
          <w:kern w:val="2"/>
          <w:sz w:val="22"/>
          <w:szCs w:val="22"/>
          <w:lang w:val="vi-VN"/>
          <w14:ligatures w14:val="standardContextual"/>
        </w:rPr>
        <w:t>ă</w:t>
      </w:r>
      <w:r w:rsidRPr="00FA1AEF">
        <w:rPr>
          <w:rFonts w:ascii="Times New Roman" w:eastAsia="Aptos" w:hAnsi="Times New Roman"/>
          <w:color w:val="000000" w:themeColor="text1"/>
          <w:kern w:val="2"/>
          <w:sz w:val="22"/>
          <w:szCs w:val="22"/>
          <w:lang w:val="vi-VN"/>
          <w14:ligatures w14:val="standardContextual"/>
        </w:rPr>
        <w:t>ng số lần vào vùng trung tâm của buồng không gian mở (thử nghiệm môi tr</w:t>
      </w:r>
      <w:r w:rsidRPr="00FA1AEF">
        <w:rPr>
          <w:rFonts w:ascii="Times New Roman" w:eastAsia="Aptos" w:hAnsi="Times New Roman" w:hint="eastAsia"/>
          <w:color w:val="000000" w:themeColor="text1"/>
          <w:kern w:val="2"/>
          <w:sz w:val="22"/>
          <w:szCs w:val="22"/>
          <w:lang w:val="vi-VN"/>
          <w14:ligatures w14:val="standardContextual"/>
        </w:rPr>
        <w:t>ư</w:t>
      </w:r>
      <w:r w:rsidRPr="00FA1AEF">
        <w:rPr>
          <w:rFonts w:ascii="Times New Roman" w:eastAsia="Aptos" w:hAnsi="Times New Roman"/>
          <w:color w:val="000000" w:themeColor="text1"/>
          <w:kern w:val="2"/>
          <w:sz w:val="22"/>
          <w:szCs w:val="22"/>
          <w:lang w:val="vi-VN"/>
          <w14:ligatures w14:val="standardContextual"/>
        </w:rPr>
        <w:t>ờng mở), t</w:t>
      </w:r>
      <w:r w:rsidRPr="00FA1AEF">
        <w:rPr>
          <w:rFonts w:ascii="Times New Roman" w:eastAsia="Aptos" w:hAnsi="Times New Roman" w:hint="eastAsia"/>
          <w:color w:val="000000" w:themeColor="text1"/>
          <w:kern w:val="2"/>
          <w:sz w:val="22"/>
          <w:szCs w:val="22"/>
          <w:lang w:val="vi-VN"/>
          <w14:ligatures w14:val="standardContextual"/>
        </w:rPr>
        <w:t>ă</w:t>
      </w:r>
      <w:r w:rsidRPr="00FA1AEF">
        <w:rPr>
          <w:rFonts w:ascii="Times New Roman" w:eastAsia="Aptos" w:hAnsi="Times New Roman"/>
          <w:color w:val="000000" w:themeColor="text1"/>
          <w:kern w:val="2"/>
          <w:sz w:val="22"/>
          <w:szCs w:val="22"/>
          <w:lang w:val="vi-VN"/>
          <w14:ligatures w14:val="standardContextual"/>
        </w:rPr>
        <w:t xml:space="preserve">ng thời gian vận </w:t>
      </w:r>
      <w:r w:rsidRPr="00FA1AEF">
        <w:rPr>
          <w:rFonts w:ascii="Times New Roman" w:eastAsia="Aptos" w:hAnsi="Times New Roman" w:hint="eastAsia"/>
          <w:color w:val="000000" w:themeColor="text1"/>
          <w:kern w:val="2"/>
          <w:sz w:val="22"/>
          <w:szCs w:val="22"/>
          <w:lang w:val="vi-VN"/>
          <w14:ligatures w14:val="standardContextual"/>
        </w:rPr>
        <w:t>đ</w:t>
      </w:r>
      <w:r w:rsidRPr="00FA1AEF">
        <w:rPr>
          <w:rFonts w:ascii="Times New Roman" w:eastAsia="Aptos" w:hAnsi="Times New Roman"/>
          <w:color w:val="000000" w:themeColor="text1"/>
          <w:kern w:val="2"/>
          <w:sz w:val="22"/>
          <w:szCs w:val="22"/>
          <w:lang w:val="vi-VN"/>
          <w14:ligatures w14:val="standardContextual"/>
        </w:rPr>
        <w:t>ộng của chuột (thử nghiệm b</w:t>
      </w:r>
      <w:r w:rsidRPr="00FA1AEF">
        <w:rPr>
          <w:rFonts w:ascii="Times New Roman" w:eastAsia="Aptos" w:hAnsi="Times New Roman" w:hint="eastAsia"/>
          <w:color w:val="000000" w:themeColor="text1"/>
          <w:kern w:val="2"/>
          <w:sz w:val="22"/>
          <w:szCs w:val="22"/>
          <w:lang w:val="vi-VN"/>
          <w14:ligatures w14:val="standardContextual"/>
        </w:rPr>
        <w:t>ơ</w:t>
      </w:r>
      <w:r w:rsidRPr="00FA1AEF">
        <w:rPr>
          <w:rFonts w:ascii="Times New Roman" w:eastAsia="Aptos" w:hAnsi="Times New Roman"/>
          <w:color w:val="000000" w:themeColor="text1"/>
          <w:kern w:val="2"/>
          <w:sz w:val="22"/>
          <w:szCs w:val="22"/>
          <w:lang w:val="vi-VN"/>
          <w14:ligatures w14:val="standardContextual"/>
        </w:rPr>
        <w:t>i c</w:t>
      </w:r>
      <w:r w:rsidRPr="00FA1AEF">
        <w:rPr>
          <w:rFonts w:ascii="Times New Roman" w:eastAsia="Aptos" w:hAnsi="Times New Roman" w:hint="eastAsia"/>
          <w:color w:val="000000" w:themeColor="text1"/>
          <w:kern w:val="2"/>
          <w:sz w:val="22"/>
          <w:szCs w:val="22"/>
          <w:lang w:val="vi-VN"/>
          <w14:ligatures w14:val="standardContextual"/>
        </w:rPr>
        <w:t>ư</w:t>
      </w:r>
      <w:r w:rsidRPr="00FA1AEF">
        <w:rPr>
          <w:rFonts w:ascii="Times New Roman" w:eastAsia="Aptos" w:hAnsi="Times New Roman"/>
          <w:color w:val="000000" w:themeColor="text1"/>
          <w:kern w:val="2"/>
          <w:sz w:val="22"/>
          <w:szCs w:val="22"/>
          <w:lang w:val="vi-VN"/>
          <w14:ligatures w14:val="standardContextual"/>
        </w:rPr>
        <w:t>ỡng bức)</w:t>
      </w:r>
      <w:r>
        <w:rPr>
          <w:rFonts w:ascii="Times New Roman" w:eastAsia="Aptos" w:hAnsi="Times New Roman"/>
          <w:b/>
          <w:bCs/>
          <w:i/>
          <w:iCs/>
          <w:color w:val="000000" w:themeColor="text1"/>
          <w:kern w:val="2"/>
          <w:sz w:val="22"/>
          <w:szCs w:val="22"/>
          <w:lang w:val="vi-VN"/>
          <w14:ligatures w14:val="standardContextual"/>
        </w:rPr>
        <w:t>.</w:t>
      </w:r>
    </w:p>
    <w:p w14:paraId="6AFF9556" w14:textId="6745E0C1" w:rsidR="00FA1AEF" w:rsidRPr="00FA1AEF" w:rsidRDefault="00FA1AEF" w:rsidP="00FA1AEF">
      <w:pPr>
        <w:spacing w:line="340" w:lineRule="exact"/>
        <w:ind w:firstLine="426"/>
        <w:jc w:val="both"/>
        <w:rPr>
          <w:rFonts w:ascii="Times New Roman" w:eastAsia="Aptos" w:hAnsi="Times New Roman"/>
          <w:b/>
          <w:bCs/>
          <w:i/>
          <w:iCs/>
          <w:color w:val="000000" w:themeColor="text1"/>
          <w:kern w:val="2"/>
          <w:sz w:val="22"/>
          <w:szCs w:val="22"/>
          <w:lang w:val="vi-VN"/>
          <w14:ligatures w14:val="standardContextual"/>
        </w:rPr>
      </w:pPr>
      <w:r w:rsidRPr="00FA1AEF">
        <w:rPr>
          <w:rFonts w:ascii="Times New Roman" w:eastAsia="Aptos" w:hAnsi="Times New Roman"/>
          <w:color w:val="000000" w:themeColor="text1"/>
          <w:kern w:val="2"/>
          <w:sz w:val="22"/>
          <w:szCs w:val="22"/>
          <w:lang w:val="vi-VN"/>
          <w14:ligatures w14:val="standardContextual"/>
        </w:rPr>
        <w:t>- VGCE liều 300 và 400 mg/kg làm t</w:t>
      </w:r>
      <w:r w:rsidRPr="00FA1AEF">
        <w:rPr>
          <w:rFonts w:ascii="Times New Roman" w:eastAsia="Aptos" w:hAnsi="Times New Roman" w:hint="eastAsia"/>
          <w:color w:val="000000" w:themeColor="text1"/>
          <w:kern w:val="2"/>
          <w:sz w:val="22"/>
          <w:szCs w:val="22"/>
          <w:lang w:val="vi-VN"/>
          <w14:ligatures w14:val="standardContextual"/>
        </w:rPr>
        <w:t>ă</w:t>
      </w:r>
      <w:r w:rsidRPr="00FA1AEF">
        <w:rPr>
          <w:rFonts w:ascii="Times New Roman" w:eastAsia="Aptos" w:hAnsi="Times New Roman"/>
          <w:color w:val="000000" w:themeColor="text1"/>
          <w:kern w:val="2"/>
          <w:sz w:val="22"/>
          <w:szCs w:val="22"/>
          <w:lang w:val="vi-VN"/>
          <w14:ligatures w14:val="standardContextual"/>
        </w:rPr>
        <w:t>ng thời gian ở vùng trung tâm buồng không gian mở (thử nghiệm môi tr</w:t>
      </w:r>
      <w:r w:rsidRPr="00FA1AEF">
        <w:rPr>
          <w:rFonts w:ascii="Times New Roman" w:eastAsia="Aptos" w:hAnsi="Times New Roman" w:hint="eastAsia"/>
          <w:color w:val="000000" w:themeColor="text1"/>
          <w:kern w:val="2"/>
          <w:sz w:val="22"/>
          <w:szCs w:val="22"/>
          <w:lang w:val="vi-VN"/>
          <w14:ligatures w14:val="standardContextual"/>
        </w:rPr>
        <w:t>ư</w:t>
      </w:r>
      <w:r w:rsidRPr="00FA1AEF">
        <w:rPr>
          <w:rFonts w:ascii="Times New Roman" w:eastAsia="Aptos" w:hAnsi="Times New Roman"/>
          <w:color w:val="000000" w:themeColor="text1"/>
          <w:kern w:val="2"/>
          <w:sz w:val="22"/>
          <w:szCs w:val="22"/>
          <w:lang w:val="vi-VN"/>
          <w14:ligatures w14:val="standardContextual"/>
        </w:rPr>
        <w:t>ờng mở)</w:t>
      </w:r>
      <w:r>
        <w:rPr>
          <w:rFonts w:ascii="Times New Roman" w:eastAsia="Aptos" w:hAnsi="Times New Roman"/>
          <w:color w:val="000000" w:themeColor="text1"/>
          <w:kern w:val="2"/>
          <w:sz w:val="22"/>
          <w:szCs w:val="22"/>
          <w:lang w:val="vi-VN"/>
          <w14:ligatures w14:val="standardContextual"/>
        </w:rPr>
        <w:t>.</w:t>
      </w:r>
    </w:p>
    <w:p w14:paraId="5B6D8BEC" w14:textId="77777777" w:rsidR="00FA1AEF" w:rsidRDefault="00FA1AEF" w:rsidP="00FA1AEF">
      <w:pPr>
        <w:spacing w:line="340" w:lineRule="exact"/>
        <w:ind w:firstLine="426"/>
        <w:jc w:val="both"/>
        <w:rPr>
          <w:rFonts w:ascii="Times New Roman" w:eastAsia="Aptos" w:hAnsi="Times New Roman"/>
          <w:b/>
          <w:bCs/>
          <w:i/>
          <w:iCs/>
          <w:color w:val="000000" w:themeColor="text1"/>
          <w:kern w:val="2"/>
          <w:sz w:val="22"/>
          <w:szCs w:val="22"/>
          <w:lang w:val="vi-VN"/>
          <w14:ligatures w14:val="standardContextual"/>
        </w:rPr>
      </w:pPr>
      <w:r w:rsidRPr="00FA1AEF">
        <w:rPr>
          <w:rFonts w:ascii="Times New Roman" w:eastAsia="Aptos" w:hAnsi="Times New Roman"/>
          <w:b/>
          <w:bCs/>
          <w:i/>
          <w:iCs/>
          <w:color w:val="000000" w:themeColor="text1"/>
          <w:kern w:val="2"/>
          <w:sz w:val="22"/>
          <w:szCs w:val="22"/>
          <w:lang w:val="vi-VN"/>
          <w14:ligatures w14:val="standardContextual"/>
        </w:rPr>
        <w:t xml:space="preserve">* Cao chiết hạt cà phê xanh Coffea canephora Việt Nam có tác dụng chống oxy hoá trên thực nghiệm </w:t>
      </w:r>
    </w:p>
    <w:p w14:paraId="68C9749F" w14:textId="2082F7EA" w:rsidR="00FA1AEF" w:rsidRPr="00FA1AEF" w:rsidRDefault="00FA1AEF" w:rsidP="00FA1AEF">
      <w:pPr>
        <w:spacing w:line="340" w:lineRule="exact"/>
        <w:ind w:firstLine="426"/>
        <w:jc w:val="both"/>
        <w:rPr>
          <w:rFonts w:ascii="Times New Roman" w:eastAsia="Aptos" w:hAnsi="Times New Roman"/>
          <w:b/>
          <w:bCs/>
          <w:i/>
          <w:iCs/>
          <w:color w:val="000000" w:themeColor="text1"/>
          <w:kern w:val="2"/>
          <w:sz w:val="22"/>
          <w:szCs w:val="22"/>
          <w:lang w:val="vi-VN"/>
          <w14:ligatures w14:val="standardContextual"/>
        </w:rPr>
      </w:pPr>
      <w:r w:rsidRPr="00FA1AEF">
        <w:rPr>
          <w:rFonts w:ascii="Times New Roman" w:eastAsia="Aptos" w:hAnsi="Times New Roman"/>
          <w:color w:val="000000" w:themeColor="text1"/>
          <w:kern w:val="2"/>
          <w:sz w:val="22"/>
          <w:szCs w:val="22"/>
          <w:lang w:val="vi-VN"/>
          <w14:ligatures w14:val="standardContextual"/>
        </w:rPr>
        <w:t>VGCE liều 400 mg/kg làm t</w:t>
      </w:r>
      <w:r w:rsidRPr="00FA1AEF">
        <w:rPr>
          <w:rFonts w:ascii="Times New Roman" w:eastAsia="Aptos" w:hAnsi="Times New Roman" w:hint="eastAsia"/>
          <w:color w:val="000000" w:themeColor="text1"/>
          <w:kern w:val="2"/>
          <w:sz w:val="22"/>
          <w:szCs w:val="22"/>
          <w:lang w:val="vi-VN"/>
          <w14:ligatures w14:val="standardContextual"/>
        </w:rPr>
        <w:t>ă</w:t>
      </w:r>
      <w:r w:rsidRPr="00FA1AEF">
        <w:rPr>
          <w:rFonts w:ascii="Times New Roman" w:eastAsia="Aptos" w:hAnsi="Times New Roman"/>
          <w:color w:val="000000" w:themeColor="text1"/>
          <w:kern w:val="2"/>
          <w:sz w:val="22"/>
          <w:szCs w:val="22"/>
          <w:lang w:val="vi-VN"/>
          <w14:ligatures w14:val="standardContextual"/>
        </w:rPr>
        <w:t xml:space="preserve">ng nồng </w:t>
      </w:r>
      <w:r w:rsidRPr="00FA1AEF">
        <w:rPr>
          <w:rFonts w:ascii="Times New Roman" w:eastAsia="Aptos" w:hAnsi="Times New Roman" w:hint="eastAsia"/>
          <w:color w:val="000000" w:themeColor="text1"/>
          <w:kern w:val="2"/>
          <w:sz w:val="22"/>
          <w:szCs w:val="22"/>
          <w:lang w:val="vi-VN"/>
          <w14:ligatures w14:val="standardContextual"/>
        </w:rPr>
        <w:t>đ</w:t>
      </w:r>
      <w:r w:rsidRPr="00FA1AEF">
        <w:rPr>
          <w:rFonts w:ascii="Times New Roman" w:eastAsia="Aptos" w:hAnsi="Times New Roman"/>
          <w:color w:val="000000" w:themeColor="text1"/>
          <w:kern w:val="2"/>
          <w:sz w:val="22"/>
          <w:szCs w:val="22"/>
          <w:lang w:val="vi-VN"/>
          <w14:ligatures w14:val="standardContextual"/>
        </w:rPr>
        <w:t>ộ chất chống oxy hoá SOD trong huyết t</w:t>
      </w:r>
      <w:r w:rsidRPr="00FA1AEF">
        <w:rPr>
          <w:rFonts w:ascii="Times New Roman" w:eastAsia="Aptos" w:hAnsi="Times New Roman" w:hint="eastAsia"/>
          <w:color w:val="000000" w:themeColor="text1"/>
          <w:kern w:val="2"/>
          <w:sz w:val="22"/>
          <w:szCs w:val="22"/>
          <w:lang w:val="vi-VN"/>
          <w14:ligatures w14:val="standardContextual"/>
        </w:rPr>
        <w:t>ươ</w:t>
      </w:r>
      <w:r w:rsidRPr="00FA1AEF">
        <w:rPr>
          <w:rFonts w:ascii="Times New Roman" w:eastAsia="Aptos" w:hAnsi="Times New Roman"/>
          <w:color w:val="000000" w:themeColor="text1"/>
          <w:kern w:val="2"/>
          <w:sz w:val="22"/>
          <w:szCs w:val="22"/>
          <w:lang w:val="vi-VN"/>
          <w14:ligatures w14:val="standardContextual"/>
        </w:rPr>
        <w:t>ng.</w:t>
      </w:r>
    </w:p>
    <w:p w14:paraId="4DE14999" w14:textId="77777777" w:rsidR="00EE25D2" w:rsidRPr="00FA54E3" w:rsidRDefault="00EE25D2" w:rsidP="00FA1AEF">
      <w:pPr>
        <w:spacing w:line="340" w:lineRule="exact"/>
        <w:jc w:val="both"/>
        <w:rPr>
          <w:rFonts w:ascii="Times New Roman" w:hAnsi="Times New Roman"/>
          <w:b/>
          <w:bCs/>
          <w:color w:val="000000" w:themeColor="text1"/>
          <w:sz w:val="22"/>
          <w:szCs w:val="22"/>
          <w:lang w:val="vi-VN"/>
        </w:rPr>
      </w:pPr>
    </w:p>
    <w:p w14:paraId="2862B932" w14:textId="6C748A0F" w:rsidR="00494909" w:rsidRPr="00FA54E3" w:rsidRDefault="00494909" w:rsidP="009E52B2">
      <w:pPr>
        <w:spacing w:line="340" w:lineRule="exact"/>
        <w:jc w:val="center"/>
        <w:rPr>
          <w:rFonts w:ascii="Times New Roman" w:hAnsi="Times New Roman"/>
          <w:b/>
          <w:bCs/>
          <w:color w:val="000000" w:themeColor="text1"/>
          <w:sz w:val="22"/>
          <w:szCs w:val="22"/>
          <w:lang w:val="vi-VN"/>
        </w:rPr>
      </w:pPr>
      <w:r w:rsidRPr="00FA54E3">
        <w:rPr>
          <w:rFonts w:ascii="Times New Roman" w:hAnsi="Times New Roman"/>
          <w:b/>
          <w:bCs/>
          <w:color w:val="000000" w:themeColor="text1"/>
          <w:sz w:val="22"/>
          <w:szCs w:val="22"/>
          <w:lang w:val="vi-VN"/>
        </w:rPr>
        <w:t>KIẾN NGHỊ</w:t>
      </w:r>
    </w:p>
    <w:p w14:paraId="7AA4557F" w14:textId="26651F5C" w:rsidR="0036433A" w:rsidRPr="00FA54E3" w:rsidRDefault="0036433A" w:rsidP="00CC2240">
      <w:pPr>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Tiến hành đo hoạt độ enzym HMG-CoA reductase để làm rõ cơ chế chống rối loạn lipid.</w:t>
      </w:r>
    </w:p>
    <w:p w14:paraId="79E7548F" w14:textId="24D939F4" w:rsidR="00040C3A" w:rsidRDefault="0036433A" w:rsidP="00CC2240">
      <w:pPr>
        <w:spacing w:line="340" w:lineRule="exact"/>
        <w:ind w:firstLine="454"/>
        <w:jc w:val="both"/>
        <w:rPr>
          <w:rFonts w:ascii="Times New Roman" w:hAnsi="Times New Roman"/>
          <w:color w:val="000000" w:themeColor="text1"/>
          <w:sz w:val="22"/>
          <w:szCs w:val="22"/>
          <w:lang w:val="vi-VN"/>
        </w:rPr>
      </w:pPr>
      <w:r w:rsidRPr="00FA54E3">
        <w:rPr>
          <w:rFonts w:ascii="Times New Roman" w:hAnsi="Times New Roman"/>
          <w:color w:val="000000" w:themeColor="text1"/>
          <w:sz w:val="22"/>
          <w:szCs w:val="22"/>
          <w:lang w:val="vi-VN"/>
        </w:rPr>
        <w:t>- Tiến hành đo hoạt độ Acetylcholinesterase, MDA trong não chuột để làm rõ cơ chế cải thiện trí nhớ.</w:t>
      </w:r>
    </w:p>
    <w:p w14:paraId="767BA5D4" w14:textId="77777777" w:rsidR="00410A08" w:rsidRDefault="00410A08" w:rsidP="00CC2240">
      <w:pPr>
        <w:spacing w:line="340" w:lineRule="exact"/>
        <w:ind w:firstLine="454"/>
        <w:jc w:val="both"/>
        <w:rPr>
          <w:rFonts w:ascii="Times New Roman" w:hAnsi="Times New Roman"/>
          <w:color w:val="000000" w:themeColor="text1"/>
          <w:sz w:val="22"/>
          <w:szCs w:val="22"/>
          <w:lang w:val="vi-VN"/>
        </w:rPr>
      </w:pPr>
    </w:p>
    <w:p w14:paraId="0B68097D" w14:textId="77777777" w:rsidR="00410A08" w:rsidRDefault="00410A08" w:rsidP="00CC2240">
      <w:pPr>
        <w:spacing w:line="340" w:lineRule="exact"/>
        <w:ind w:firstLine="454"/>
        <w:jc w:val="both"/>
        <w:rPr>
          <w:rFonts w:ascii="Times New Roman" w:hAnsi="Times New Roman"/>
          <w:color w:val="000000" w:themeColor="text1"/>
          <w:sz w:val="22"/>
          <w:szCs w:val="22"/>
          <w:lang w:val="vi-VN"/>
        </w:rPr>
      </w:pPr>
    </w:p>
    <w:p w14:paraId="42718AC3" w14:textId="77777777" w:rsidR="00410A08" w:rsidRPr="00FA54E3" w:rsidRDefault="00410A08" w:rsidP="00CC2240">
      <w:pPr>
        <w:spacing w:line="340" w:lineRule="exact"/>
        <w:ind w:firstLine="454"/>
        <w:jc w:val="both"/>
        <w:rPr>
          <w:rFonts w:ascii="Times New Roman" w:hAnsi="Times New Roman"/>
          <w:color w:val="000000" w:themeColor="text1"/>
          <w:sz w:val="22"/>
          <w:szCs w:val="22"/>
          <w:lang w:val="vi-VN"/>
        </w:rPr>
      </w:pPr>
    </w:p>
    <w:sectPr w:rsidR="00410A08" w:rsidRPr="00FA54E3" w:rsidSect="008A5C20">
      <w:pgSz w:w="8420" w:h="11907" w:orient="landscape" w:code="9"/>
      <w:pgMar w:top="1134" w:right="1134" w:bottom="1134"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E7C42" w14:textId="77777777" w:rsidR="006E43DE" w:rsidRDefault="006E43DE" w:rsidP="004C1B26">
      <w:r>
        <w:separator/>
      </w:r>
    </w:p>
  </w:endnote>
  <w:endnote w:type="continuationSeparator" w:id="0">
    <w:p w14:paraId="7AE17018" w14:textId="77777777" w:rsidR="006E43DE" w:rsidRDefault="006E43DE" w:rsidP="004C1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Times New Rom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dvEcr">
    <w:altName w:val="Times New Roman"/>
    <w:panose1 w:val="020B0604020202020204"/>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A4A02" w14:textId="77777777" w:rsidR="006E43DE" w:rsidRDefault="006E43DE" w:rsidP="004C1B26">
      <w:r>
        <w:separator/>
      </w:r>
    </w:p>
  </w:footnote>
  <w:footnote w:type="continuationSeparator" w:id="0">
    <w:p w14:paraId="27DD171F" w14:textId="77777777" w:rsidR="006E43DE" w:rsidRDefault="006E43DE" w:rsidP="004C1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5535076"/>
      <w:docPartObj>
        <w:docPartGallery w:val="Page Numbers (Top of Page)"/>
        <w:docPartUnique/>
      </w:docPartObj>
    </w:sdtPr>
    <w:sdtEndPr>
      <w:rPr>
        <w:rStyle w:val="PageNumber"/>
      </w:rPr>
    </w:sdtEndPr>
    <w:sdtContent>
      <w:p w14:paraId="765BADEE" w14:textId="77777777" w:rsidR="00D23249" w:rsidRDefault="00D23249" w:rsidP="001B29DB">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sdtContent>
  </w:sdt>
  <w:p w14:paraId="362C77C0" w14:textId="77777777" w:rsidR="00D23249" w:rsidRDefault="00D232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67073200"/>
      <w:docPartObj>
        <w:docPartGallery w:val="Page Numbers (Top of Page)"/>
        <w:docPartUnique/>
      </w:docPartObj>
    </w:sdtPr>
    <w:sdtEndPr>
      <w:rPr>
        <w:rStyle w:val="PageNumber"/>
      </w:rPr>
    </w:sdtEndPr>
    <w:sdtContent>
      <w:p w14:paraId="3B41D8DA" w14:textId="4D6F59A9" w:rsidR="003D7A64" w:rsidRDefault="003D7A64" w:rsidP="00002328">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6EEFA2AF" w14:textId="77777777" w:rsidR="00764728" w:rsidRDefault="007647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55879275"/>
      <w:docPartObj>
        <w:docPartGallery w:val="Page Numbers (Top of Page)"/>
        <w:docPartUnique/>
      </w:docPartObj>
    </w:sdtPr>
    <w:sdtEndPr>
      <w:rPr>
        <w:rStyle w:val="PageNumber"/>
      </w:rPr>
    </w:sdtEndPr>
    <w:sdtContent>
      <w:p w14:paraId="0A02AA69" w14:textId="6088FE9C" w:rsidR="006779D6" w:rsidRDefault="006779D6" w:rsidP="003D7A64">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sdtContent>
  </w:sdt>
  <w:p w14:paraId="6A886C2B" w14:textId="4AAC7C0E" w:rsidR="001A2F88" w:rsidRDefault="001A2F88" w:rsidP="003D7A64">
    <w:pPr>
      <w:pStyle w:val="Header"/>
      <w:framePr w:wrap="none" w:vAnchor="text" w:hAnchor="margin" w:xAlign="center" w:y="1"/>
      <w:rPr>
        <w:rStyle w:val="PageNumber"/>
      </w:rPr>
    </w:pPr>
  </w:p>
  <w:p w14:paraId="0AEA73F3" w14:textId="4F1B43EB" w:rsidR="00383EE3" w:rsidRDefault="00383EE3" w:rsidP="003D7A64">
    <w:pPr>
      <w:pStyle w:val="Header"/>
      <w:framePr w:wrap="none" w:vAnchor="text" w:hAnchor="margin" w:xAlign="center" w:y="1"/>
      <w:rPr>
        <w:rStyle w:val="PageNumber"/>
      </w:rPr>
    </w:pPr>
  </w:p>
  <w:p w14:paraId="2AE48C7C" w14:textId="5215E61E" w:rsidR="00CC2240" w:rsidRPr="001D2901" w:rsidRDefault="00CC2240" w:rsidP="00CC2240">
    <w:pPr>
      <w:pStyle w:val="Header"/>
      <w:jc w:val="center"/>
      <w:rPr>
        <w:rFonts w:ascii="Times New Roman" w:hAnsi="Times New Roman"/>
        <w:sz w:val="22"/>
        <w:lang w:val="vi-V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236FF" w14:textId="50825309" w:rsidR="00DC0D79" w:rsidRDefault="00DC0D79" w:rsidP="00DB39C0">
    <w:pPr>
      <w:pStyle w:val="Header"/>
      <w:framePr w:wrap="none" w:vAnchor="text" w:hAnchor="margin" w:xAlign="center" w:y="1"/>
      <w:rPr>
        <w:rStyle w:val="PageNumber"/>
      </w:rPr>
    </w:pPr>
  </w:p>
  <w:p w14:paraId="1EE4F3F2" w14:textId="77777777" w:rsidR="00DC0D79" w:rsidRDefault="00DC0D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10522"/>
    <w:multiLevelType w:val="hybridMultilevel"/>
    <w:tmpl w:val="8AEC013C"/>
    <w:lvl w:ilvl="0" w:tplc="88FEECD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15:restartNumberingAfterBreak="0">
    <w:nsid w:val="0F74171A"/>
    <w:multiLevelType w:val="hybridMultilevel"/>
    <w:tmpl w:val="696E1B8A"/>
    <w:lvl w:ilvl="0" w:tplc="216C9EE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8D2FCB"/>
    <w:multiLevelType w:val="hybridMultilevel"/>
    <w:tmpl w:val="C92658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A613465"/>
    <w:multiLevelType w:val="hybridMultilevel"/>
    <w:tmpl w:val="D4D0C8B8"/>
    <w:lvl w:ilvl="0" w:tplc="9920F4D2">
      <w:start w:val="60"/>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 w15:restartNumberingAfterBreak="0">
    <w:nsid w:val="520A144E"/>
    <w:multiLevelType w:val="hybridMultilevel"/>
    <w:tmpl w:val="35008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1C6A51"/>
    <w:multiLevelType w:val="hybridMultilevel"/>
    <w:tmpl w:val="C92658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C21A26"/>
    <w:multiLevelType w:val="hybridMultilevel"/>
    <w:tmpl w:val="18082ED6"/>
    <w:lvl w:ilvl="0" w:tplc="9FA89FB2">
      <w:start w:val="2"/>
      <w:numFmt w:val="bullet"/>
      <w:lvlText w:val="-"/>
      <w:lvlJc w:val="left"/>
      <w:pPr>
        <w:ind w:left="1066" w:hanging="360"/>
      </w:pPr>
      <w:rPr>
        <w:rFonts w:ascii="Times New Roman" w:eastAsia="MS Mincho" w:hAnsi="Times New Roman" w:cs="Times New Roman" w:hint="default"/>
      </w:rPr>
    </w:lvl>
    <w:lvl w:ilvl="1" w:tplc="0409000B" w:tentative="1">
      <w:start w:val="1"/>
      <w:numFmt w:val="bullet"/>
      <w:lvlText w:val=""/>
      <w:lvlJc w:val="left"/>
      <w:pPr>
        <w:ind w:left="1546" w:hanging="420"/>
      </w:pPr>
      <w:rPr>
        <w:rFonts w:ascii="Wingdings" w:hAnsi="Wingdings" w:hint="default"/>
      </w:rPr>
    </w:lvl>
    <w:lvl w:ilvl="2" w:tplc="0409000D" w:tentative="1">
      <w:start w:val="1"/>
      <w:numFmt w:val="bullet"/>
      <w:lvlText w:val=""/>
      <w:lvlJc w:val="left"/>
      <w:pPr>
        <w:ind w:left="1966" w:hanging="420"/>
      </w:pPr>
      <w:rPr>
        <w:rFonts w:ascii="Wingdings" w:hAnsi="Wingdings" w:hint="default"/>
      </w:rPr>
    </w:lvl>
    <w:lvl w:ilvl="3" w:tplc="04090001" w:tentative="1">
      <w:start w:val="1"/>
      <w:numFmt w:val="bullet"/>
      <w:lvlText w:val=""/>
      <w:lvlJc w:val="left"/>
      <w:pPr>
        <w:ind w:left="2386" w:hanging="420"/>
      </w:pPr>
      <w:rPr>
        <w:rFonts w:ascii="Wingdings" w:hAnsi="Wingdings" w:hint="default"/>
      </w:rPr>
    </w:lvl>
    <w:lvl w:ilvl="4" w:tplc="0409000B" w:tentative="1">
      <w:start w:val="1"/>
      <w:numFmt w:val="bullet"/>
      <w:lvlText w:val=""/>
      <w:lvlJc w:val="left"/>
      <w:pPr>
        <w:ind w:left="2806" w:hanging="420"/>
      </w:pPr>
      <w:rPr>
        <w:rFonts w:ascii="Wingdings" w:hAnsi="Wingdings" w:hint="default"/>
      </w:rPr>
    </w:lvl>
    <w:lvl w:ilvl="5" w:tplc="0409000D" w:tentative="1">
      <w:start w:val="1"/>
      <w:numFmt w:val="bullet"/>
      <w:lvlText w:val=""/>
      <w:lvlJc w:val="left"/>
      <w:pPr>
        <w:ind w:left="3226" w:hanging="420"/>
      </w:pPr>
      <w:rPr>
        <w:rFonts w:ascii="Wingdings" w:hAnsi="Wingdings" w:hint="default"/>
      </w:rPr>
    </w:lvl>
    <w:lvl w:ilvl="6" w:tplc="04090001" w:tentative="1">
      <w:start w:val="1"/>
      <w:numFmt w:val="bullet"/>
      <w:lvlText w:val=""/>
      <w:lvlJc w:val="left"/>
      <w:pPr>
        <w:ind w:left="3646" w:hanging="420"/>
      </w:pPr>
      <w:rPr>
        <w:rFonts w:ascii="Wingdings" w:hAnsi="Wingdings" w:hint="default"/>
      </w:rPr>
    </w:lvl>
    <w:lvl w:ilvl="7" w:tplc="0409000B" w:tentative="1">
      <w:start w:val="1"/>
      <w:numFmt w:val="bullet"/>
      <w:lvlText w:val=""/>
      <w:lvlJc w:val="left"/>
      <w:pPr>
        <w:ind w:left="4066" w:hanging="420"/>
      </w:pPr>
      <w:rPr>
        <w:rFonts w:ascii="Wingdings" w:hAnsi="Wingdings" w:hint="default"/>
      </w:rPr>
    </w:lvl>
    <w:lvl w:ilvl="8" w:tplc="0409000D" w:tentative="1">
      <w:start w:val="1"/>
      <w:numFmt w:val="bullet"/>
      <w:lvlText w:val=""/>
      <w:lvlJc w:val="left"/>
      <w:pPr>
        <w:ind w:left="4486" w:hanging="420"/>
      </w:pPr>
      <w:rPr>
        <w:rFonts w:ascii="Wingdings" w:hAnsi="Wingdings" w:hint="default"/>
      </w:rPr>
    </w:lvl>
  </w:abstractNum>
  <w:num w:numId="1" w16cid:durableId="1952740371">
    <w:abstractNumId w:val="5"/>
  </w:num>
  <w:num w:numId="2" w16cid:durableId="454561933">
    <w:abstractNumId w:val="4"/>
  </w:num>
  <w:num w:numId="3" w16cid:durableId="1347825805">
    <w:abstractNumId w:val="3"/>
  </w:num>
  <w:num w:numId="4" w16cid:durableId="1571768180">
    <w:abstractNumId w:val="6"/>
  </w:num>
  <w:num w:numId="5" w16cid:durableId="771709451">
    <w:abstractNumId w:val="1"/>
  </w:num>
  <w:num w:numId="6" w16cid:durableId="369496415">
    <w:abstractNumId w:val="2"/>
  </w:num>
  <w:num w:numId="7" w16cid:durableId="459155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bordersDoNotSurroundHeader/>
  <w:bordersDoNotSurroundFooter/>
  <w:proofState w:spelling="clean"/>
  <w:defaultTabStop w:val="720"/>
  <w:bookFoldPrint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B26"/>
    <w:rsid w:val="00002EF7"/>
    <w:rsid w:val="00004C20"/>
    <w:rsid w:val="0000586D"/>
    <w:rsid w:val="000068C2"/>
    <w:rsid w:val="0001336A"/>
    <w:rsid w:val="000139E4"/>
    <w:rsid w:val="00013BEB"/>
    <w:rsid w:val="0001461E"/>
    <w:rsid w:val="0001549E"/>
    <w:rsid w:val="00015B78"/>
    <w:rsid w:val="0001642B"/>
    <w:rsid w:val="00016FBF"/>
    <w:rsid w:val="000171CD"/>
    <w:rsid w:val="000204C7"/>
    <w:rsid w:val="00024DA1"/>
    <w:rsid w:val="00026CB3"/>
    <w:rsid w:val="00030309"/>
    <w:rsid w:val="00031F21"/>
    <w:rsid w:val="0003252F"/>
    <w:rsid w:val="00032701"/>
    <w:rsid w:val="00035855"/>
    <w:rsid w:val="00040C3A"/>
    <w:rsid w:val="00042F2A"/>
    <w:rsid w:val="0004418D"/>
    <w:rsid w:val="000449A9"/>
    <w:rsid w:val="00046F4B"/>
    <w:rsid w:val="00047018"/>
    <w:rsid w:val="00055D17"/>
    <w:rsid w:val="00055D53"/>
    <w:rsid w:val="00057985"/>
    <w:rsid w:val="00061EBB"/>
    <w:rsid w:val="00065C31"/>
    <w:rsid w:val="00071BD3"/>
    <w:rsid w:val="00072AE6"/>
    <w:rsid w:val="000743C0"/>
    <w:rsid w:val="000763FD"/>
    <w:rsid w:val="00077624"/>
    <w:rsid w:val="000822E4"/>
    <w:rsid w:val="000831ED"/>
    <w:rsid w:val="00085605"/>
    <w:rsid w:val="00087523"/>
    <w:rsid w:val="0009242E"/>
    <w:rsid w:val="0009698D"/>
    <w:rsid w:val="000969A6"/>
    <w:rsid w:val="000A3BED"/>
    <w:rsid w:val="000A4F04"/>
    <w:rsid w:val="000B05F6"/>
    <w:rsid w:val="000B198A"/>
    <w:rsid w:val="000B5AF7"/>
    <w:rsid w:val="000B69AA"/>
    <w:rsid w:val="000B69FB"/>
    <w:rsid w:val="000B7693"/>
    <w:rsid w:val="000C0F74"/>
    <w:rsid w:val="000C51AA"/>
    <w:rsid w:val="000C6836"/>
    <w:rsid w:val="000D2123"/>
    <w:rsid w:val="000D5B3E"/>
    <w:rsid w:val="000D5CA7"/>
    <w:rsid w:val="000D6078"/>
    <w:rsid w:val="000D60EF"/>
    <w:rsid w:val="000D67D8"/>
    <w:rsid w:val="000D69C6"/>
    <w:rsid w:val="000D72B3"/>
    <w:rsid w:val="000D793B"/>
    <w:rsid w:val="000E0135"/>
    <w:rsid w:val="000E0F1B"/>
    <w:rsid w:val="000E234B"/>
    <w:rsid w:val="000E495E"/>
    <w:rsid w:val="000E5CA2"/>
    <w:rsid w:val="000F2001"/>
    <w:rsid w:val="000F49C5"/>
    <w:rsid w:val="000F528E"/>
    <w:rsid w:val="000F73C7"/>
    <w:rsid w:val="001006B0"/>
    <w:rsid w:val="001007CB"/>
    <w:rsid w:val="00101154"/>
    <w:rsid w:val="00101D0A"/>
    <w:rsid w:val="00105B0A"/>
    <w:rsid w:val="00110538"/>
    <w:rsid w:val="00111A57"/>
    <w:rsid w:val="00114CB7"/>
    <w:rsid w:val="00115B40"/>
    <w:rsid w:val="00116C6C"/>
    <w:rsid w:val="0011738B"/>
    <w:rsid w:val="0012197B"/>
    <w:rsid w:val="00124FFA"/>
    <w:rsid w:val="00126504"/>
    <w:rsid w:val="0012762B"/>
    <w:rsid w:val="00133845"/>
    <w:rsid w:val="00142090"/>
    <w:rsid w:val="001425A1"/>
    <w:rsid w:val="001427FB"/>
    <w:rsid w:val="001431A2"/>
    <w:rsid w:val="0015002F"/>
    <w:rsid w:val="0015250A"/>
    <w:rsid w:val="00155C4B"/>
    <w:rsid w:val="0016107B"/>
    <w:rsid w:val="00163A68"/>
    <w:rsid w:val="00163EDE"/>
    <w:rsid w:val="00165352"/>
    <w:rsid w:val="00167445"/>
    <w:rsid w:val="00167A06"/>
    <w:rsid w:val="0017111C"/>
    <w:rsid w:val="001751A6"/>
    <w:rsid w:val="001753BF"/>
    <w:rsid w:val="00180D49"/>
    <w:rsid w:val="0018166F"/>
    <w:rsid w:val="001841E6"/>
    <w:rsid w:val="00184DCE"/>
    <w:rsid w:val="001853E0"/>
    <w:rsid w:val="00185A88"/>
    <w:rsid w:val="0018664A"/>
    <w:rsid w:val="0019039F"/>
    <w:rsid w:val="00191555"/>
    <w:rsid w:val="00194589"/>
    <w:rsid w:val="001953E2"/>
    <w:rsid w:val="0019610B"/>
    <w:rsid w:val="001A0E7A"/>
    <w:rsid w:val="001A2F29"/>
    <w:rsid w:val="001A2F88"/>
    <w:rsid w:val="001A37BE"/>
    <w:rsid w:val="001A3936"/>
    <w:rsid w:val="001A5164"/>
    <w:rsid w:val="001A723C"/>
    <w:rsid w:val="001B1427"/>
    <w:rsid w:val="001B7E02"/>
    <w:rsid w:val="001C167A"/>
    <w:rsid w:val="001C3699"/>
    <w:rsid w:val="001C45E3"/>
    <w:rsid w:val="001C7CD2"/>
    <w:rsid w:val="001D21D6"/>
    <w:rsid w:val="001D2901"/>
    <w:rsid w:val="001D2A87"/>
    <w:rsid w:val="001D4968"/>
    <w:rsid w:val="001D49F3"/>
    <w:rsid w:val="001D70E3"/>
    <w:rsid w:val="001E1C19"/>
    <w:rsid w:val="001E3612"/>
    <w:rsid w:val="001E3E32"/>
    <w:rsid w:val="001E3FB1"/>
    <w:rsid w:val="001E4417"/>
    <w:rsid w:val="001E4745"/>
    <w:rsid w:val="001E72F5"/>
    <w:rsid w:val="001E7E2C"/>
    <w:rsid w:val="001E7F13"/>
    <w:rsid w:val="001F053C"/>
    <w:rsid w:val="001F22A3"/>
    <w:rsid w:val="001F3847"/>
    <w:rsid w:val="001F3FB3"/>
    <w:rsid w:val="001F43B9"/>
    <w:rsid w:val="001F4562"/>
    <w:rsid w:val="001F56C8"/>
    <w:rsid w:val="002007A6"/>
    <w:rsid w:val="00203857"/>
    <w:rsid w:val="00204086"/>
    <w:rsid w:val="00206B09"/>
    <w:rsid w:val="00207D6D"/>
    <w:rsid w:val="00210F8C"/>
    <w:rsid w:val="002128E8"/>
    <w:rsid w:val="0021356F"/>
    <w:rsid w:val="00213B3F"/>
    <w:rsid w:val="00215979"/>
    <w:rsid w:val="002163AC"/>
    <w:rsid w:val="00220702"/>
    <w:rsid w:val="002239A9"/>
    <w:rsid w:val="00227081"/>
    <w:rsid w:val="002311AD"/>
    <w:rsid w:val="00233676"/>
    <w:rsid w:val="00233C67"/>
    <w:rsid w:val="00234069"/>
    <w:rsid w:val="00235CD0"/>
    <w:rsid w:val="00236436"/>
    <w:rsid w:val="00242198"/>
    <w:rsid w:val="002423D9"/>
    <w:rsid w:val="002430BB"/>
    <w:rsid w:val="00243F74"/>
    <w:rsid w:val="0025278E"/>
    <w:rsid w:val="00255DE1"/>
    <w:rsid w:val="0025675D"/>
    <w:rsid w:val="0025789B"/>
    <w:rsid w:val="00257D9B"/>
    <w:rsid w:val="00261F88"/>
    <w:rsid w:val="00263BAC"/>
    <w:rsid w:val="00265D27"/>
    <w:rsid w:val="00266AFA"/>
    <w:rsid w:val="0027209E"/>
    <w:rsid w:val="002727C8"/>
    <w:rsid w:val="0027293B"/>
    <w:rsid w:val="00272EA8"/>
    <w:rsid w:val="00273788"/>
    <w:rsid w:val="002743AD"/>
    <w:rsid w:val="00281A66"/>
    <w:rsid w:val="00282671"/>
    <w:rsid w:val="00283835"/>
    <w:rsid w:val="002852BB"/>
    <w:rsid w:val="00287BF4"/>
    <w:rsid w:val="0029246F"/>
    <w:rsid w:val="00293588"/>
    <w:rsid w:val="002979E6"/>
    <w:rsid w:val="002A1353"/>
    <w:rsid w:val="002A28BD"/>
    <w:rsid w:val="002A3E39"/>
    <w:rsid w:val="002A4F43"/>
    <w:rsid w:val="002A627C"/>
    <w:rsid w:val="002A734A"/>
    <w:rsid w:val="002B12D1"/>
    <w:rsid w:val="002B49E0"/>
    <w:rsid w:val="002C419A"/>
    <w:rsid w:val="002C56E4"/>
    <w:rsid w:val="002C6245"/>
    <w:rsid w:val="002C736C"/>
    <w:rsid w:val="002C76B6"/>
    <w:rsid w:val="002D0490"/>
    <w:rsid w:val="002D12C1"/>
    <w:rsid w:val="002D23B2"/>
    <w:rsid w:val="002D31C9"/>
    <w:rsid w:val="002D3D45"/>
    <w:rsid w:val="002E696C"/>
    <w:rsid w:val="002F292B"/>
    <w:rsid w:val="002F2D73"/>
    <w:rsid w:val="002F48C8"/>
    <w:rsid w:val="002F4C2B"/>
    <w:rsid w:val="002F63DD"/>
    <w:rsid w:val="002F68B6"/>
    <w:rsid w:val="002F6BD4"/>
    <w:rsid w:val="002F6F0F"/>
    <w:rsid w:val="00307B24"/>
    <w:rsid w:val="00310188"/>
    <w:rsid w:val="00314FC1"/>
    <w:rsid w:val="0031511C"/>
    <w:rsid w:val="003151DD"/>
    <w:rsid w:val="003162F2"/>
    <w:rsid w:val="003168CA"/>
    <w:rsid w:val="00316E3E"/>
    <w:rsid w:val="00317416"/>
    <w:rsid w:val="003242F4"/>
    <w:rsid w:val="00326E47"/>
    <w:rsid w:val="00331A71"/>
    <w:rsid w:val="003329BA"/>
    <w:rsid w:val="003342C0"/>
    <w:rsid w:val="003348B0"/>
    <w:rsid w:val="0033493A"/>
    <w:rsid w:val="00335C0E"/>
    <w:rsid w:val="00346E05"/>
    <w:rsid w:val="00347F1F"/>
    <w:rsid w:val="003516BC"/>
    <w:rsid w:val="00352C47"/>
    <w:rsid w:val="00353CB3"/>
    <w:rsid w:val="00355A86"/>
    <w:rsid w:val="0035677B"/>
    <w:rsid w:val="00357039"/>
    <w:rsid w:val="00357E91"/>
    <w:rsid w:val="00361710"/>
    <w:rsid w:val="00361D12"/>
    <w:rsid w:val="003626D3"/>
    <w:rsid w:val="0036433A"/>
    <w:rsid w:val="0036471A"/>
    <w:rsid w:val="00364BC1"/>
    <w:rsid w:val="00370024"/>
    <w:rsid w:val="0037041D"/>
    <w:rsid w:val="00370852"/>
    <w:rsid w:val="00372455"/>
    <w:rsid w:val="00372CA8"/>
    <w:rsid w:val="00373DC2"/>
    <w:rsid w:val="00380177"/>
    <w:rsid w:val="003815C8"/>
    <w:rsid w:val="003836EE"/>
    <w:rsid w:val="00383EE3"/>
    <w:rsid w:val="00385B8C"/>
    <w:rsid w:val="00385DD3"/>
    <w:rsid w:val="00387878"/>
    <w:rsid w:val="00387D03"/>
    <w:rsid w:val="003928AA"/>
    <w:rsid w:val="0039519E"/>
    <w:rsid w:val="00395551"/>
    <w:rsid w:val="00396231"/>
    <w:rsid w:val="003A0BE8"/>
    <w:rsid w:val="003A0DC4"/>
    <w:rsid w:val="003A12C0"/>
    <w:rsid w:val="003A2062"/>
    <w:rsid w:val="003A22BF"/>
    <w:rsid w:val="003B1888"/>
    <w:rsid w:val="003B34A5"/>
    <w:rsid w:val="003B41BF"/>
    <w:rsid w:val="003B4282"/>
    <w:rsid w:val="003C21A8"/>
    <w:rsid w:val="003C611B"/>
    <w:rsid w:val="003D29A4"/>
    <w:rsid w:val="003D3AB8"/>
    <w:rsid w:val="003D47F9"/>
    <w:rsid w:val="003D6B8C"/>
    <w:rsid w:val="003D7A64"/>
    <w:rsid w:val="003E077D"/>
    <w:rsid w:val="003E42F8"/>
    <w:rsid w:val="003E54EE"/>
    <w:rsid w:val="003E5DA5"/>
    <w:rsid w:val="003E6269"/>
    <w:rsid w:val="003E7DA5"/>
    <w:rsid w:val="003F0C9E"/>
    <w:rsid w:val="003F1E09"/>
    <w:rsid w:val="003F22EA"/>
    <w:rsid w:val="003F2821"/>
    <w:rsid w:val="003F2833"/>
    <w:rsid w:val="003F54F5"/>
    <w:rsid w:val="003F56B7"/>
    <w:rsid w:val="003F6DA8"/>
    <w:rsid w:val="00403FF2"/>
    <w:rsid w:val="00405754"/>
    <w:rsid w:val="00410436"/>
    <w:rsid w:val="00410A08"/>
    <w:rsid w:val="00412411"/>
    <w:rsid w:val="00414B37"/>
    <w:rsid w:val="00415B32"/>
    <w:rsid w:val="00416B22"/>
    <w:rsid w:val="00427ED0"/>
    <w:rsid w:val="00432F45"/>
    <w:rsid w:val="00433FE7"/>
    <w:rsid w:val="00437006"/>
    <w:rsid w:val="0043728C"/>
    <w:rsid w:val="00442B5C"/>
    <w:rsid w:val="004437D8"/>
    <w:rsid w:val="00446BA3"/>
    <w:rsid w:val="00450B5C"/>
    <w:rsid w:val="0045192A"/>
    <w:rsid w:val="00452D58"/>
    <w:rsid w:val="00453B18"/>
    <w:rsid w:val="004555CB"/>
    <w:rsid w:val="00460EFD"/>
    <w:rsid w:val="004626F9"/>
    <w:rsid w:val="00464382"/>
    <w:rsid w:val="004648BD"/>
    <w:rsid w:val="00464E4B"/>
    <w:rsid w:val="00464F1B"/>
    <w:rsid w:val="004653EF"/>
    <w:rsid w:val="0046566F"/>
    <w:rsid w:val="00465E23"/>
    <w:rsid w:val="00466364"/>
    <w:rsid w:val="00467057"/>
    <w:rsid w:val="00471FD1"/>
    <w:rsid w:val="0047408C"/>
    <w:rsid w:val="0047563B"/>
    <w:rsid w:val="00481239"/>
    <w:rsid w:val="0048344E"/>
    <w:rsid w:val="00491BA2"/>
    <w:rsid w:val="00491C4B"/>
    <w:rsid w:val="004931A4"/>
    <w:rsid w:val="00494909"/>
    <w:rsid w:val="0049581E"/>
    <w:rsid w:val="00496D5C"/>
    <w:rsid w:val="004A0244"/>
    <w:rsid w:val="004A2CC3"/>
    <w:rsid w:val="004A32BD"/>
    <w:rsid w:val="004A3E6D"/>
    <w:rsid w:val="004A6AF2"/>
    <w:rsid w:val="004A75DE"/>
    <w:rsid w:val="004A7943"/>
    <w:rsid w:val="004B09ED"/>
    <w:rsid w:val="004B3A91"/>
    <w:rsid w:val="004C065C"/>
    <w:rsid w:val="004C1B26"/>
    <w:rsid w:val="004C3073"/>
    <w:rsid w:val="004C3FF6"/>
    <w:rsid w:val="004C571A"/>
    <w:rsid w:val="004D1900"/>
    <w:rsid w:val="004D412B"/>
    <w:rsid w:val="004D4A11"/>
    <w:rsid w:val="004D6DA2"/>
    <w:rsid w:val="004D7081"/>
    <w:rsid w:val="004E09DF"/>
    <w:rsid w:val="004E1FC0"/>
    <w:rsid w:val="004E2F43"/>
    <w:rsid w:val="004E484C"/>
    <w:rsid w:val="004E4BFD"/>
    <w:rsid w:val="004E6120"/>
    <w:rsid w:val="004F0A73"/>
    <w:rsid w:val="004F0E3F"/>
    <w:rsid w:val="004F4BC9"/>
    <w:rsid w:val="004F62A3"/>
    <w:rsid w:val="004F6F9C"/>
    <w:rsid w:val="00502558"/>
    <w:rsid w:val="00502640"/>
    <w:rsid w:val="00504BA9"/>
    <w:rsid w:val="005054B5"/>
    <w:rsid w:val="005102E4"/>
    <w:rsid w:val="0051565E"/>
    <w:rsid w:val="00515A3A"/>
    <w:rsid w:val="00515BA0"/>
    <w:rsid w:val="005268F6"/>
    <w:rsid w:val="00527029"/>
    <w:rsid w:val="00527409"/>
    <w:rsid w:val="00527CA8"/>
    <w:rsid w:val="005329E2"/>
    <w:rsid w:val="00532EF6"/>
    <w:rsid w:val="00534374"/>
    <w:rsid w:val="00535284"/>
    <w:rsid w:val="00535DE2"/>
    <w:rsid w:val="00546B01"/>
    <w:rsid w:val="0056389C"/>
    <w:rsid w:val="005650BD"/>
    <w:rsid w:val="00567979"/>
    <w:rsid w:val="00567FE6"/>
    <w:rsid w:val="00574315"/>
    <w:rsid w:val="00580B33"/>
    <w:rsid w:val="00580E4A"/>
    <w:rsid w:val="00581485"/>
    <w:rsid w:val="005821AE"/>
    <w:rsid w:val="00583525"/>
    <w:rsid w:val="00585889"/>
    <w:rsid w:val="005867A4"/>
    <w:rsid w:val="00587354"/>
    <w:rsid w:val="00590037"/>
    <w:rsid w:val="00596BF8"/>
    <w:rsid w:val="005A29B7"/>
    <w:rsid w:val="005A6392"/>
    <w:rsid w:val="005A6E53"/>
    <w:rsid w:val="005B4DC6"/>
    <w:rsid w:val="005C0179"/>
    <w:rsid w:val="005C42DC"/>
    <w:rsid w:val="005D0B63"/>
    <w:rsid w:val="005D453B"/>
    <w:rsid w:val="005D50ED"/>
    <w:rsid w:val="005D5E99"/>
    <w:rsid w:val="005D625D"/>
    <w:rsid w:val="005E151A"/>
    <w:rsid w:val="005E4C3E"/>
    <w:rsid w:val="005E4EA8"/>
    <w:rsid w:val="005E5C76"/>
    <w:rsid w:val="005F0171"/>
    <w:rsid w:val="005F11BC"/>
    <w:rsid w:val="005F1970"/>
    <w:rsid w:val="005F2A82"/>
    <w:rsid w:val="005F413F"/>
    <w:rsid w:val="005F50A7"/>
    <w:rsid w:val="005F5FFB"/>
    <w:rsid w:val="005F622C"/>
    <w:rsid w:val="005F6554"/>
    <w:rsid w:val="005F6B3A"/>
    <w:rsid w:val="005F6D4B"/>
    <w:rsid w:val="005F7CCA"/>
    <w:rsid w:val="006049E5"/>
    <w:rsid w:val="00606F3E"/>
    <w:rsid w:val="00610619"/>
    <w:rsid w:val="00612DE7"/>
    <w:rsid w:val="00613536"/>
    <w:rsid w:val="00617984"/>
    <w:rsid w:val="006209C3"/>
    <w:rsid w:val="00622819"/>
    <w:rsid w:val="00623B1D"/>
    <w:rsid w:val="00626CDC"/>
    <w:rsid w:val="00627FBA"/>
    <w:rsid w:val="00631893"/>
    <w:rsid w:val="00640EA2"/>
    <w:rsid w:val="006460BE"/>
    <w:rsid w:val="0064766C"/>
    <w:rsid w:val="006502A2"/>
    <w:rsid w:val="00650B68"/>
    <w:rsid w:val="0065240A"/>
    <w:rsid w:val="0065382D"/>
    <w:rsid w:val="00654C9F"/>
    <w:rsid w:val="00655D03"/>
    <w:rsid w:val="00660E92"/>
    <w:rsid w:val="0066716B"/>
    <w:rsid w:val="006723F4"/>
    <w:rsid w:val="0067362D"/>
    <w:rsid w:val="0067458D"/>
    <w:rsid w:val="006756AB"/>
    <w:rsid w:val="00675C08"/>
    <w:rsid w:val="006779D6"/>
    <w:rsid w:val="0068074B"/>
    <w:rsid w:val="006812BF"/>
    <w:rsid w:val="00683F05"/>
    <w:rsid w:val="0068578B"/>
    <w:rsid w:val="00685C07"/>
    <w:rsid w:val="00687152"/>
    <w:rsid w:val="00687E8C"/>
    <w:rsid w:val="006911C6"/>
    <w:rsid w:val="00692B05"/>
    <w:rsid w:val="00697349"/>
    <w:rsid w:val="006A1536"/>
    <w:rsid w:val="006A1A60"/>
    <w:rsid w:val="006A5B81"/>
    <w:rsid w:val="006A75DE"/>
    <w:rsid w:val="006A7D06"/>
    <w:rsid w:val="006B1FAC"/>
    <w:rsid w:val="006B39D8"/>
    <w:rsid w:val="006B4894"/>
    <w:rsid w:val="006B5715"/>
    <w:rsid w:val="006B6818"/>
    <w:rsid w:val="006C26B5"/>
    <w:rsid w:val="006C3D00"/>
    <w:rsid w:val="006C46EF"/>
    <w:rsid w:val="006C7D5B"/>
    <w:rsid w:val="006D4666"/>
    <w:rsid w:val="006E08B4"/>
    <w:rsid w:val="006E115B"/>
    <w:rsid w:val="006E1995"/>
    <w:rsid w:val="006E27D8"/>
    <w:rsid w:val="006E3C4F"/>
    <w:rsid w:val="006E43DE"/>
    <w:rsid w:val="006E4C77"/>
    <w:rsid w:val="006E4CAC"/>
    <w:rsid w:val="006E5093"/>
    <w:rsid w:val="006F1903"/>
    <w:rsid w:val="006F23C2"/>
    <w:rsid w:val="0070098D"/>
    <w:rsid w:val="007034D5"/>
    <w:rsid w:val="0070537D"/>
    <w:rsid w:val="00705619"/>
    <w:rsid w:val="0070654F"/>
    <w:rsid w:val="007115E7"/>
    <w:rsid w:val="007117E2"/>
    <w:rsid w:val="00712B98"/>
    <w:rsid w:val="007167E8"/>
    <w:rsid w:val="007236E9"/>
    <w:rsid w:val="00724053"/>
    <w:rsid w:val="007307E2"/>
    <w:rsid w:val="0073248E"/>
    <w:rsid w:val="0073432C"/>
    <w:rsid w:val="00737816"/>
    <w:rsid w:val="007402DA"/>
    <w:rsid w:val="00747CBB"/>
    <w:rsid w:val="0075210A"/>
    <w:rsid w:val="0075229B"/>
    <w:rsid w:val="0075338F"/>
    <w:rsid w:val="0075343F"/>
    <w:rsid w:val="00756C6C"/>
    <w:rsid w:val="007614B7"/>
    <w:rsid w:val="00764728"/>
    <w:rsid w:val="0076537D"/>
    <w:rsid w:val="00767939"/>
    <w:rsid w:val="00767F64"/>
    <w:rsid w:val="007705B9"/>
    <w:rsid w:val="00773595"/>
    <w:rsid w:val="00776EAA"/>
    <w:rsid w:val="00786CFC"/>
    <w:rsid w:val="007906BF"/>
    <w:rsid w:val="007908CB"/>
    <w:rsid w:val="00794117"/>
    <w:rsid w:val="00794217"/>
    <w:rsid w:val="00794B88"/>
    <w:rsid w:val="007A01C4"/>
    <w:rsid w:val="007A1DB5"/>
    <w:rsid w:val="007A31EF"/>
    <w:rsid w:val="007A420E"/>
    <w:rsid w:val="007A46E8"/>
    <w:rsid w:val="007A629E"/>
    <w:rsid w:val="007B10CD"/>
    <w:rsid w:val="007B315B"/>
    <w:rsid w:val="007B392F"/>
    <w:rsid w:val="007B3C66"/>
    <w:rsid w:val="007C0326"/>
    <w:rsid w:val="007C1AC6"/>
    <w:rsid w:val="007C4CBC"/>
    <w:rsid w:val="007D0F25"/>
    <w:rsid w:val="007D18CE"/>
    <w:rsid w:val="007D2F1B"/>
    <w:rsid w:val="007D76FA"/>
    <w:rsid w:val="007E0102"/>
    <w:rsid w:val="007E19DC"/>
    <w:rsid w:val="007E42CC"/>
    <w:rsid w:val="007E6349"/>
    <w:rsid w:val="007E6F8C"/>
    <w:rsid w:val="007E7A38"/>
    <w:rsid w:val="007E7C59"/>
    <w:rsid w:val="007F251B"/>
    <w:rsid w:val="007F2D62"/>
    <w:rsid w:val="007F3302"/>
    <w:rsid w:val="007F6ED0"/>
    <w:rsid w:val="007F7101"/>
    <w:rsid w:val="008011CE"/>
    <w:rsid w:val="00802D36"/>
    <w:rsid w:val="00805104"/>
    <w:rsid w:val="008055AB"/>
    <w:rsid w:val="0081765A"/>
    <w:rsid w:val="00823C8A"/>
    <w:rsid w:val="008279C9"/>
    <w:rsid w:val="0083086C"/>
    <w:rsid w:val="00832360"/>
    <w:rsid w:val="00834927"/>
    <w:rsid w:val="00843E49"/>
    <w:rsid w:val="008450CB"/>
    <w:rsid w:val="008466E7"/>
    <w:rsid w:val="0085177D"/>
    <w:rsid w:val="00856919"/>
    <w:rsid w:val="00857493"/>
    <w:rsid w:val="008575CE"/>
    <w:rsid w:val="008608E5"/>
    <w:rsid w:val="0086286A"/>
    <w:rsid w:val="00863EEB"/>
    <w:rsid w:val="00865065"/>
    <w:rsid w:val="0086605C"/>
    <w:rsid w:val="00870BD8"/>
    <w:rsid w:val="00871C67"/>
    <w:rsid w:val="008841A0"/>
    <w:rsid w:val="008843C3"/>
    <w:rsid w:val="00886499"/>
    <w:rsid w:val="00887668"/>
    <w:rsid w:val="00890301"/>
    <w:rsid w:val="00890643"/>
    <w:rsid w:val="00893817"/>
    <w:rsid w:val="0089430D"/>
    <w:rsid w:val="008948AE"/>
    <w:rsid w:val="00894CCE"/>
    <w:rsid w:val="00896B45"/>
    <w:rsid w:val="008A5C20"/>
    <w:rsid w:val="008A7BDA"/>
    <w:rsid w:val="008B02C9"/>
    <w:rsid w:val="008B0D49"/>
    <w:rsid w:val="008B1863"/>
    <w:rsid w:val="008B1B10"/>
    <w:rsid w:val="008B2FB0"/>
    <w:rsid w:val="008B41B0"/>
    <w:rsid w:val="008B4A8E"/>
    <w:rsid w:val="008B58AC"/>
    <w:rsid w:val="008B5F21"/>
    <w:rsid w:val="008B623E"/>
    <w:rsid w:val="008B7513"/>
    <w:rsid w:val="008B7F7C"/>
    <w:rsid w:val="008C07FE"/>
    <w:rsid w:val="008C31B0"/>
    <w:rsid w:val="008C4ED0"/>
    <w:rsid w:val="008D11E4"/>
    <w:rsid w:val="008D1ACD"/>
    <w:rsid w:val="008D3386"/>
    <w:rsid w:val="008D4A2D"/>
    <w:rsid w:val="008D55BD"/>
    <w:rsid w:val="008D5B9B"/>
    <w:rsid w:val="008D6F3D"/>
    <w:rsid w:val="008D76CD"/>
    <w:rsid w:val="008E4CC3"/>
    <w:rsid w:val="008E555A"/>
    <w:rsid w:val="008E5E99"/>
    <w:rsid w:val="008E6704"/>
    <w:rsid w:val="008F217C"/>
    <w:rsid w:val="008F2380"/>
    <w:rsid w:val="008F2B62"/>
    <w:rsid w:val="008F60D6"/>
    <w:rsid w:val="008F6DF1"/>
    <w:rsid w:val="0090594A"/>
    <w:rsid w:val="00910101"/>
    <w:rsid w:val="00912142"/>
    <w:rsid w:val="0091214F"/>
    <w:rsid w:val="00913785"/>
    <w:rsid w:val="00914AE6"/>
    <w:rsid w:val="00915C4D"/>
    <w:rsid w:val="0091699B"/>
    <w:rsid w:val="00921A67"/>
    <w:rsid w:val="009241C5"/>
    <w:rsid w:val="009250C9"/>
    <w:rsid w:val="009262E2"/>
    <w:rsid w:val="00935349"/>
    <w:rsid w:val="00936D9B"/>
    <w:rsid w:val="009416E9"/>
    <w:rsid w:val="00943960"/>
    <w:rsid w:val="009442CF"/>
    <w:rsid w:val="00944F9F"/>
    <w:rsid w:val="009470DF"/>
    <w:rsid w:val="00947709"/>
    <w:rsid w:val="00951E3F"/>
    <w:rsid w:val="009520F4"/>
    <w:rsid w:val="00952267"/>
    <w:rsid w:val="00952590"/>
    <w:rsid w:val="009552C0"/>
    <w:rsid w:val="00956AD1"/>
    <w:rsid w:val="00960336"/>
    <w:rsid w:val="00960B17"/>
    <w:rsid w:val="00962F7C"/>
    <w:rsid w:val="0096434D"/>
    <w:rsid w:val="00965553"/>
    <w:rsid w:val="009717CA"/>
    <w:rsid w:val="009728FB"/>
    <w:rsid w:val="0097360A"/>
    <w:rsid w:val="00980CB1"/>
    <w:rsid w:val="009852CD"/>
    <w:rsid w:val="009859EC"/>
    <w:rsid w:val="00985B67"/>
    <w:rsid w:val="00990E21"/>
    <w:rsid w:val="00991CB1"/>
    <w:rsid w:val="00995A21"/>
    <w:rsid w:val="009A0DE1"/>
    <w:rsid w:val="009A3355"/>
    <w:rsid w:val="009A3A73"/>
    <w:rsid w:val="009A3EA8"/>
    <w:rsid w:val="009A4612"/>
    <w:rsid w:val="009A6D5E"/>
    <w:rsid w:val="009A7823"/>
    <w:rsid w:val="009A79E6"/>
    <w:rsid w:val="009A7B28"/>
    <w:rsid w:val="009B272F"/>
    <w:rsid w:val="009B4543"/>
    <w:rsid w:val="009B563B"/>
    <w:rsid w:val="009B5F00"/>
    <w:rsid w:val="009B6964"/>
    <w:rsid w:val="009B70EB"/>
    <w:rsid w:val="009C0A62"/>
    <w:rsid w:val="009C1628"/>
    <w:rsid w:val="009C2232"/>
    <w:rsid w:val="009C3F83"/>
    <w:rsid w:val="009C4F72"/>
    <w:rsid w:val="009C739E"/>
    <w:rsid w:val="009C7F6E"/>
    <w:rsid w:val="009D2001"/>
    <w:rsid w:val="009D25AD"/>
    <w:rsid w:val="009D5B25"/>
    <w:rsid w:val="009E5064"/>
    <w:rsid w:val="009E52B2"/>
    <w:rsid w:val="009E7992"/>
    <w:rsid w:val="009F219C"/>
    <w:rsid w:val="009F2A47"/>
    <w:rsid w:val="009F3462"/>
    <w:rsid w:val="009F6B88"/>
    <w:rsid w:val="009F71DD"/>
    <w:rsid w:val="00A016A4"/>
    <w:rsid w:val="00A02B4D"/>
    <w:rsid w:val="00A03AC4"/>
    <w:rsid w:val="00A03CC3"/>
    <w:rsid w:val="00A05C80"/>
    <w:rsid w:val="00A06E1F"/>
    <w:rsid w:val="00A1086F"/>
    <w:rsid w:val="00A11C7A"/>
    <w:rsid w:val="00A14454"/>
    <w:rsid w:val="00A14960"/>
    <w:rsid w:val="00A16348"/>
    <w:rsid w:val="00A17894"/>
    <w:rsid w:val="00A22B90"/>
    <w:rsid w:val="00A22C46"/>
    <w:rsid w:val="00A26799"/>
    <w:rsid w:val="00A3092E"/>
    <w:rsid w:val="00A3111E"/>
    <w:rsid w:val="00A3474F"/>
    <w:rsid w:val="00A36B2E"/>
    <w:rsid w:val="00A506E4"/>
    <w:rsid w:val="00A51B5A"/>
    <w:rsid w:val="00A532A0"/>
    <w:rsid w:val="00A53F86"/>
    <w:rsid w:val="00A54C32"/>
    <w:rsid w:val="00A57585"/>
    <w:rsid w:val="00A60F09"/>
    <w:rsid w:val="00A61052"/>
    <w:rsid w:val="00A67E3D"/>
    <w:rsid w:val="00A71947"/>
    <w:rsid w:val="00A74ADB"/>
    <w:rsid w:val="00A76389"/>
    <w:rsid w:val="00A76B09"/>
    <w:rsid w:val="00A8019C"/>
    <w:rsid w:val="00A805CA"/>
    <w:rsid w:val="00A834B0"/>
    <w:rsid w:val="00A8637C"/>
    <w:rsid w:val="00A86D26"/>
    <w:rsid w:val="00A91D31"/>
    <w:rsid w:val="00A92419"/>
    <w:rsid w:val="00A92D2F"/>
    <w:rsid w:val="00A94449"/>
    <w:rsid w:val="00AA0D88"/>
    <w:rsid w:val="00AA2ED9"/>
    <w:rsid w:val="00AA5D25"/>
    <w:rsid w:val="00AA6E69"/>
    <w:rsid w:val="00AB1DA7"/>
    <w:rsid w:val="00AB418C"/>
    <w:rsid w:val="00AB7539"/>
    <w:rsid w:val="00AC0ECA"/>
    <w:rsid w:val="00AC3B4A"/>
    <w:rsid w:val="00AC44BB"/>
    <w:rsid w:val="00AC4CCA"/>
    <w:rsid w:val="00AC5010"/>
    <w:rsid w:val="00AC72D3"/>
    <w:rsid w:val="00AD00F7"/>
    <w:rsid w:val="00AD03E0"/>
    <w:rsid w:val="00AD56F3"/>
    <w:rsid w:val="00AD656B"/>
    <w:rsid w:val="00AD6965"/>
    <w:rsid w:val="00AE32F2"/>
    <w:rsid w:val="00AE3923"/>
    <w:rsid w:val="00AE5146"/>
    <w:rsid w:val="00AE6854"/>
    <w:rsid w:val="00AF0A11"/>
    <w:rsid w:val="00AF1632"/>
    <w:rsid w:val="00AF1B2F"/>
    <w:rsid w:val="00AF3E88"/>
    <w:rsid w:val="00B02BE6"/>
    <w:rsid w:val="00B0461F"/>
    <w:rsid w:val="00B05D66"/>
    <w:rsid w:val="00B125AD"/>
    <w:rsid w:val="00B13551"/>
    <w:rsid w:val="00B14D5B"/>
    <w:rsid w:val="00B22E56"/>
    <w:rsid w:val="00B23100"/>
    <w:rsid w:val="00B24FEB"/>
    <w:rsid w:val="00B25830"/>
    <w:rsid w:val="00B25DF0"/>
    <w:rsid w:val="00B277CB"/>
    <w:rsid w:val="00B279E2"/>
    <w:rsid w:val="00B318AA"/>
    <w:rsid w:val="00B33983"/>
    <w:rsid w:val="00B40D7E"/>
    <w:rsid w:val="00B40FF4"/>
    <w:rsid w:val="00B41FF6"/>
    <w:rsid w:val="00B43C23"/>
    <w:rsid w:val="00B44F91"/>
    <w:rsid w:val="00B51B60"/>
    <w:rsid w:val="00B532C9"/>
    <w:rsid w:val="00B5632A"/>
    <w:rsid w:val="00B56B18"/>
    <w:rsid w:val="00B57BE8"/>
    <w:rsid w:val="00B57EF2"/>
    <w:rsid w:val="00B63125"/>
    <w:rsid w:val="00B64043"/>
    <w:rsid w:val="00B6413F"/>
    <w:rsid w:val="00B651AB"/>
    <w:rsid w:val="00B66DFB"/>
    <w:rsid w:val="00B66EF5"/>
    <w:rsid w:val="00B6730F"/>
    <w:rsid w:val="00B70802"/>
    <w:rsid w:val="00B72BBE"/>
    <w:rsid w:val="00B73ECA"/>
    <w:rsid w:val="00B760B7"/>
    <w:rsid w:val="00B767AC"/>
    <w:rsid w:val="00B775A2"/>
    <w:rsid w:val="00B8285D"/>
    <w:rsid w:val="00B84C06"/>
    <w:rsid w:val="00B851CB"/>
    <w:rsid w:val="00B86320"/>
    <w:rsid w:val="00B8670B"/>
    <w:rsid w:val="00B9145F"/>
    <w:rsid w:val="00B94C63"/>
    <w:rsid w:val="00BA19A8"/>
    <w:rsid w:val="00BA288F"/>
    <w:rsid w:val="00BA470F"/>
    <w:rsid w:val="00BA5CD1"/>
    <w:rsid w:val="00BA5D2F"/>
    <w:rsid w:val="00BA6BE7"/>
    <w:rsid w:val="00BB0731"/>
    <w:rsid w:val="00BB0E32"/>
    <w:rsid w:val="00BB56DF"/>
    <w:rsid w:val="00BB587D"/>
    <w:rsid w:val="00BB5BF4"/>
    <w:rsid w:val="00BB6B47"/>
    <w:rsid w:val="00BC28D1"/>
    <w:rsid w:val="00BC4697"/>
    <w:rsid w:val="00BC6D0A"/>
    <w:rsid w:val="00BD097B"/>
    <w:rsid w:val="00BD3CE7"/>
    <w:rsid w:val="00BD6481"/>
    <w:rsid w:val="00BD709F"/>
    <w:rsid w:val="00BE1B9A"/>
    <w:rsid w:val="00BE37CC"/>
    <w:rsid w:val="00BE5195"/>
    <w:rsid w:val="00BF2671"/>
    <w:rsid w:val="00BF3372"/>
    <w:rsid w:val="00BF33C1"/>
    <w:rsid w:val="00BF3ED4"/>
    <w:rsid w:val="00BF63FA"/>
    <w:rsid w:val="00BF7261"/>
    <w:rsid w:val="00BF77BE"/>
    <w:rsid w:val="00C0075A"/>
    <w:rsid w:val="00C009A9"/>
    <w:rsid w:val="00C01CC7"/>
    <w:rsid w:val="00C0329A"/>
    <w:rsid w:val="00C034CF"/>
    <w:rsid w:val="00C04013"/>
    <w:rsid w:val="00C060F6"/>
    <w:rsid w:val="00C1107C"/>
    <w:rsid w:val="00C113E2"/>
    <w:rsid w:val="00C11CDF"/>
    <w:rsid w:val="00C12FAE"/>
    <w:rsid w:val="00C143FB"/>
    <w:rsid w:val="00C14485"/>
    <w:rsid w:val="00C160FF"/>
    <w:rsid w:val="00C16BAA"/>
    <w:rsid w:val="00C17720"/>
    <w:rsid w:val="00C2013E"/>
    <w:rsid w:val="00C22ADF"/>
    <w:rsid w:val="00C2347B"/>
    <w:rsid w:val="00C23641"/>
    <w:rsid w:val="00C26551"/>
    <w:rsid w:val="00C315CD"/>
    <w:rsid w:val="00C31F69"/>
    <w:rsid w:val="00C351B6"/>
    <w:rsid w:val="00C35234"/>
    <w:rsid w:val="00C35F31"/>
    <w:rsid w:val="00C36AEE"/>
    <w:rsid w:val="00C36E50"/>
    <w:rsid w:val="00C4015F"/>
    <w:rsid w:val="00C41C18"/>
    <w:rsid w:val="00C46EED"/>
    <w:rsid w:val="00C50A62"/>
    <w:rsid w:val="00C529C8"/>
    <w:rsid w:val="00C52FE5"/>
    <w:rsid w:val="00C55267"/>
    <w:rsid w:val="00C619DF"/>
    <w:rsid w:val="00C627CC"/>
    <w:rsid w:val="00C62FB4"/>
    <w:rsid w:val="00C63D1C"/>
    <w:rsid w:val="00C67971"/>
    <w:rsid w:val="00C77C4D"/>
    <w:rsid w:val="00C830C8"/>
    <w:rsid w:val="00C83FFC"/>
    <w:rsid w:val="00C8488B"/>
    <w:rsid w:val="00C93249"/>
    <w:rsid w:val="00C9356E"/>
    <w:rsid w:val="00C94DB8"/>
    <w:rsid w:val="00C9644B"/>
    <w:rsid w:val="00C9699E"/>
    <w:rsid w:val="00CA0921"/>
    <w:rsid w:val="00CA1D67"/>
    <w:rsid w:val="00CA4C67"/>
    <w:rsid w:val="00CA5F33"/>
    <w:rsid w:val="00CA626F"/>
    <w:rsid w:val="00CB1FDB"/>
    <w:rsid w:val="00CB3C30"/>
    <w:rsid w:val="00CB3C68"/>
    <w:rsid w:val="00CB41B3"/>
    <w:rsid w:val="00CC0DAB"/>
    <w:rsid w:val="00CC15FF"/>
    <w:rsid w:val="00CC173D"/>
    <w:rsid w:val="00CC2240"/>
    <w:rsid w:val="00CC2B48"/>
    <w:rsid w:val="00CC49A9"/>
    <w:rsid w:val="00CC583B"/>
    <w:rsid w:val="00CD1A23"/>
    <w:rsid w:val="00CD1C29"/>
    <w:rsid w:val="00CD25CC"/>
    <w:rsid w:val="00CD2A2B"/>
    <w:rsid w:val="00CD777E"/>
    <w:rsid w:val="00CE2F7B"/>
    <w:rsid w:val="00CE4BAC"/>
    <w:rsid w:val="00CE566F"/>
    <w:rsid w:val="00CE587A"/>
    <w:rsid w:val="00CF0EE3"/>
    <w:rsid w:val="00CF1855"/>
    <w:rsid w:val="00CF25C8"/>
    <w:rsid w:val="00CF53FD"/>
    <w:rsid w:val="00CF57C2"/>
    <w:rsid w:val="00D003C9"/>
    <w:rsid w:val="00D02312"/>
    <w:rsid w:val="00D046E9"/>
    <w:rsid w:val="00D10A57"/>
    <w:rsid w:val="00D1194E"/>
    <w:rsid w:val="00D12245"/>
    <w:rsid w:val="00D1273F"/>
    <w:rsid w:val="00D134C2"/>
    <w:rsid w:val="00D13C90"/>
    <w:rsid w:val="00D20A22"/>
    <w:rsid w:val="00D22B48"/>
    <w:rsid w:val="00D23249"/>
    <w:rsid w:val="00D259CB"/>
    <w:rsid w:val="00D36AB6"/>
    <w:rsid w:val="00D40F86"/>
    <w:rsid w:val="00D42480"/>
    <w:rsid w:val="00D440B3"/>
    <w:rsid w:val="00D45B08"/>
    <w:rsid w:val="00D53E47"/>
    <w:rsid w:val="00D55114"/>
    <w:rsid w:val="00D55CB7"/>
    <w:rsid w:val="00D56DA0"/>
    <w:rsid w:val="00D57B96"/>
    <w:rsid w:val="00D57E3F"/>
    <w:rsid w:val="00D60D39"/>
    <w:rsid w:val="00D61181"/>
    <w:rsid w:val="00D61307"/>
    <w:rsid w:val="00D61EFF"/>
    <w:rsid w:val="00D662E2"/>
    <w:rsid w:val="00D67CD4"/>
    <w:rsid w:val="00D72412"/>
    <w:rsid w:val="00D73BAB"/>
    <w:rsid w:val="00D74B43"/>
    <w:rsid w:val="00D74CBF"/>
    <w:rsid w:val="00D76A62"/>
    <w:rsid w:val="00D777D7"/>
    <w:rsid w:val="00D81B2D"/>
    <w:rsid w:val="00D82DB6"/>
    <w:rsid w:val="00D8400B"/>
    <w:rsid w:val="00D85EBB"/>
    <w:rsid w:val="00D87924"/>
    <w:rsid w:val="00D92445"/>
    <w:rsid w:val="00D92999"/>
    <w:rsid w:val="00D94757"/>
    <w:rsid w:val="00D95317"/>
    <w:rsid w:val="00D978E4"/>
    <w:rsid w:val="00DA03B2"/>
    <w:rsid w:val="00DA10D0"/>
    <w:rsid w:val="00DA2036"/>
    <w:rsid w:val="00DA2949"/>
    <w:rsid w:val="00DA7E8B"/>
    <w:rsid w:val="00DB2A05"/>
    <w:rsid w:val="00DC0CC6"/>
    <w:rsid w:val="00DC0D79"/>
    <w:rsid w:val="00DC4458"/>
    <w:rsid w:val="00DC455D"/>
    <w:rsid w:val="00DD003E"/>
    <w:rsid w:val="00DD0373"/>
    <w:rsid w:val="00DD313A"/>
    <w:rsid w:val="00DD3FC7"/>
    <w:rsid w:val="00DD4876"/>
    <w:rsid w:val="00DD5329"/>
    <w:rsid w:val="00DD57C6"/>
    <w:rsid w:val="00DD680E"/>
    <w:rsid w:val="00DF2363"/>
    <w:rsid w:val="00DF4EA7"/>
    <w:rsid w:val="00DF61E7"/>
    <w:rsid w:val="00DF6503"/>
    <w:rsid w:val="00E00C71"/>
    <w:rsid w:val="00E02439"/>
    <w:rsid w:val="00E0277E"/>
    <w:rsid w:val="00E07884"/>
    <w:rsid w:val="00E121FC"/>
    <w:rsid w:val="00E124DB"/>
    <w:rsid w:val="00E14AF5"/>
    <w:rsid w:val="00E175C1"/>
    <w:rsid w:val="00E21C16"/>
    <w:rsid w:val="00E2268F"/>
    <w:rsid w:val="00E23D06"/>
    <w:rsid w:val="00E24249"/>
    <w:rsid w:val="00E2592A"/>
    <w:rsid w:val="00E25DE4"/>
    <w:rsid w:val="00E30165"/>
    <w:rsid w:val="00E30B22"/>
    <w:rsid w:val="00E3296F"/>
    <w:rsid w:val="00E34C7C"/>
    <w:rsid w:val="00E350F4"/>
    <w:rsid w:val="00E40CF4"/>
    <w:rsid w:val="00E4289E"/>
    <w:rsid w:val="00E455DA"/>
    <w:rsid w:val="00E47CCF"/>
    <w:rsid w:val="00E47F81"/>
    <w:rsid w:val="00E53D16"/>
    <w:rsid w:val="00E53EDE"/>
    <w:rsid w:val="00E54DB7"/>
    <w:rsid w:val="00E57B77"/>
    <w:rsid w:val="00E62886"/>
    <w:rsid w:val="00E62B2A"/>
    <w:rsid w:val="00E659CC"/>
    <w:rsid w:val="00E70CAE"/>
    <w:rsid w:val="00E72187"/>
    <w:rsid w:val="00E721B5"/>
    <w:rsid w:val="00E732A2"/>
    <w:rsid w:val="00E7489C"/>
    <w:rsid w:val="00E763E7"/>
    <w:rsid w:val="00E80812"/>
    <w:rsid w:val="00E809B1"/>
    <w:rsid w:val="00E8693B"/>
    <w:rsid w:val="00E86C66"/>
    <w:rsid w:val="00E9073C"/>
    <w:rsid w:val="00E909FA"/>
    <w:rsid w:val="00E9227B"/>
    <w:rsid w:val="00E936F4"/>
    <w:rsid w:val="00E963BA"/>
    <w:rsid w:val="00E96A5F"/>
    <w:rsid w:val="00E96CFB"/>
    <w:rsid w:val="00E96D83"/>
    <w:rsid w:val="00EA23A6"/>
    <w:rsid w:val="00EA4BB7"/>
    <w:rsid w:val="00EA5FEE"/>
    <w:rsid w:val="00EB1541"/>
    <w:rsid w:val="00EB2814"/>
    <w:rsid w:val="00EB52EA"/>
    <w:rsid w:val="00EB7F4B"/>
    <w:rsid w:val="00EC3761"/>
    <w:rsid w:val="00EC405B"/>
    <w:rsid w:val="00EC51B1"/>
    <w:rsid w:val="00EC6667"/>
    <w:rsid w:val="00ED1775"/>
    <w:rsid w:val="00ED24B1"/>
    <w:rsid w:val="00ED40CA"/>
    <w:rsid w:val="00ED4453"/>
    <w:rsid w:val="00ED7934"/>
    <w:rsid w:val="00EE01CB"/>
    <w:rsid w:val="00EE25D2"/>
    <w:rsid w:val="00EE428B"/>
    <w:rsid w:val="00EE4308"/>
    <w:rsid w:val="00EE701C"/>
    <w:rsid w:val="00EF0C43"/>
    <w:rsid w:val="00EF1D87"/>
    <w:rsid w:val="00EF2498"/>
    <w:rsid w:val="00EF3D43"/>
    <w:rsid w:val="00EF6395"/>
    <w:rsid w:val="00F01F53"/>
    <w:rsid w:val="00F02C82"/>
    <w:rsid w:val="00F034DF"/>
    <w:rsid w:val="00F04370"/>
    <w:rsid w:val="00F04469"/>
    <w:rsid w:val="00F064C5"/>
    <w:rsid w:val="00F06650"/>
    <w:rsid w:val="00F07430"/>
    <w:rsid w:val="00F131D3"/>
    <w:rsid w:val="00F136A4"/>
    <w:rsid w:val="00F153B8"/>
    <w:rsid w:val="00F162C8"/>
    <w:rsid w:val="00F20302"/>
    <w:rsid w:val="00F21D5D"/>
    <w:rsid w:val="00F23078"/>
    <w:rsid w:val="00F2323E"/>
    <w:rsid w:val="00F2364E"/>
    <w:rsid w:val="00F23E13"/>
    <w:rsid w:val="00F27068"/>
    <w:rsid w:val="00F320F9"/>
    <w:rsid w:val="00F334F2"/>
    <w:rsid w:val="00F34509"/>
    <w:rsid w:val="00F36E9E"/>
    <w:rsid w:val="00F37A91"/>
    <w:rsid w:val="00F41F63"/>
    <w:rsid w:val="00F43EC7"/>
    <w:rsid w:val="00F50B10"/>
    <w:rsid w:val="00F5542A"/>
    <w:rsid w:val="00F56594"/>
    <w:rsid w:val="00F61BF9"/>
    <w:rsid w:val="00F627CB"/>
    <w:rsid w:val="00F71B42"/>
    <w:rsid w:val="00F77F92"/>
    <w:rsid w:val="00F81F6C"/>
    <w:rsid w:val="00F8510A"/>
    <w:rsid w:val="00F86C53"/>
    <w:rsid w:val="00F948DD"/>
    <w:rsid w:val="00F94C05"/>
    <w:rsid w:val="00F96342"/>
    <w:rsid w:val="00FA0D19"/>
    <w:rsid w:val="00FA1AEF"/>
    <w:rsid w:val="00FA2B5D"/>
    <w:rsid w:val="00FA2BF7"/>
    <w:rsid w:val="00FA545E"/>
    <w:rsid w:val="00FA54E3"/>
    <w:rsid w:val="00FA728D"/>
    <w:rsid w:val="00FB17ED"/>
    <w:rsid w:val="00FB1A86"/>
    <w:rsid w:val="00FB1BCE"/>
    <w:rsid w:val="00FB571D"/>
    <w:rsid w:val="00FB5D73"/>
    <w:rsid w:val="00FB77D1"/>
    <w:rsid w:val="00FB788F"/>
    <w:rsid w:val="00FB7C8C"/>
    <w:rsid w:val="00FC0692"/>
    <w:rsid w:val="00FC0CC5"/>
    <w:rsid w:val="00FC1414"/>
    <w:rsid w:val="00FC67AD"/>
    <w:rsid w:val="00FC790E"/>
    <w:rsid w:val="00FD33CD"/>
    <w:rsid w:val="00FD48BD"/>
    <w:rsid w:val="00FD5B3C"/>
    <w:rsid w:val="00FD6D10"/>
    <w:rsid w:val="00FD6D2B"/>
    <w:rsid w:val="00FD76FE"/>
    <w:rsid w:val="00FE6708"/>
    <w:rsid w:val="00FE696C"/>
    <w:rsid w:val="00FF2A67"/>
    <w:rsid w:val="00FF37EA"/>
    <w:rsid w:val="00FF3D2A"/>
    <w:rsid w:val="00FF3FC2"/>
    <w:rsid w:val="00FF692D"/>
    <w:rsid w:val="00FF7D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B7325"/>
  <w15:chartTrackingRefBased/>
  <w15:docId w15:val="{E766D79C-D2C1-F640-AB95-A991611BF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BF7"/>
    <w:rPr>
      <w:rFonts w:ascii=".VnTime" w:eastAsia="Times New Roman" w:hAnsi=".VnTime" w:cs="Times New Roman"/>
      <w:sz w:val="28"/>
      <w:szCs w:val="28"/>
    </w:rPr>
  </w:style>
  <w:style w:type="paragraph" w:styleId="Heading1">
    <w:name w:val="heading 1"/>
    <w:basedOn w:val="Normal"/>
    <w:next w:val="Normal"/>
    <w:link w:val="Heading1Char"/>
    <w:uiPriority w:val="9"/>
    <w:qFormat/>
    <w:rsid w:val="008D76C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4C1B26"/>
    <w:pPr>
      <w:keepNext/>
      <w:spacing w:before="120" w:after="40"/>
      <w:jc w:val="both"/>
      <w:outlineLvl w:val="1"/>
    </w:pPr>
    <w:rPr>
      <w:b/>
      <w:szCs w:val="20"/>
    </w:rPr>
  </w:style>
  <w:style w:type="paragraph" w:styleId="Heading3">
    <w:name w:val="heading 3"/>
    <w:basedOn w:val="Normal"/>
    <w:next w:val="Normal"/>
    <w:link w:val="Heading3Char"/>
    <w:uiPriority w:val="9"/>
    <w:unhideWhenUsed/>
    <w:qFormat/>
    <w:rsid w:val="004D1900"/>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C1B26"/>
    <w:pPr>
      <w:tabs>
        <w:tab w:val="center" w:pos="4680"/>
        <w:tab w:val="right" w:pos="9360"/>
      </w:tabs>
    </w:pPr>
  </w:style>
  <w:style w:type="character" w:customStyle="1" w:styleId="HeaderChar">
    <w:name w:val="Header Char"/>
    <w:basedOn w:val="DefaultParagraphFont"/>
    <w:link w:val="Header"/>
    <w:uiPriority w:val="99"/>
    <w:rsid w:val="004C1B26"/>
  </w:style>
  <w:style w:type="character" w:styleId="PageNumber">
    <w:name w:val="page number"/>
    <w:basedOn w:val="DefaultParagraphFont"/>
    <w:uiPriority w:val="99"/>
    <w:semiHidden/>
    <w:unhideWhenUsed/>
    <w:rsid w:val="004C1B26"/>
  </w:style>
  <w:style w:type="character" w:customStyle="1" w:styleId="Heading2Char">
    <w:name w:val="Heading 2 Char"/>
    <w:basedOn w:val="DefaultParagraphFont"/>
    <w:link w:val="Heading2"/>
    <w:rsid w:val="004C1B26"/>
    <w:rPr>
      <w:rFonts w:ascii=".VnTime" w:eastAsia="Times New Roman" w:hAnsi=".VnTime" w:cs="Times New Roman"/>
      <w:b/>
      <w:sz w:val="28"/>
      <w:szCs w:val="20"/>
      <w:lang w:val="en-US"/>
    </w:rPr>
  </w:style>
  <w:style w:type="paragraph" w:styleId="BodyText">
    <w:name w:val="Body Text"/>
    <w:basedOn w:val="Normal"/>
    <w:link w:val="BodyTextChar"/>
    <w:rsid w:val="004C1B26"/>
    <w:pPr>
      <w:jc w:val="both"/>
    </w:pPr>
    <w:rPr>
      <w:szCs w:val="20"/>
    </w:rPr>
  </w:style>
  <w:style w:type="character" w:customStyle="1" w:styleId="BodyTextChar">
    <w:name w:val="Body Text Char"/>
    <w:basedOn w:val="DefaultParagraphFont"/>
    <w:link w:val="BodyText"/>
    <w:rsid w:val="004C1B26"/>
    <w:rPr>
      <w:rFonts w:ascii=".VnTime" w:eastAsia="Times New Roman" w:hAnsi=".VnTime" w:cs="Times New Roman"/>
      <w:sz w:val="28"/>
      <w:szCs w:val="20"/>
      <w:lang w:val="en-US"/>
    </w:rPr>
  </w:style>
  <w:style w:type="character" w:customStyle="1" w:styleId="fontstyle01">
    <w:name w:val="fontstyle01"/>
    <w:rsid w:val="004C1B26"/>
    <w:rPr>
      <w:rFonts w:ascii="AdvEcr" w:hAnsi="AdvEcr" w:hint="default"/>
      <w:b w:val="0"/>
      <w:bCs w:val="0"/>
      <w:i w:val="0"/>
      <w:iCs w:val="0"/>
      <w:color w:val="000000"/>
      <w:sz w:val="16"/>
      <w:szCs w:val="16"/>
    </w:rPr>
  </w:style>
  <w:style w:type="paragraph" w:styleId="ListParagraph">
    <w:name w:val="List Paragraph"/>
    <w:basedOn w:val="Normal"/>
    <w:uiPriority w:val="34"/>
    <w:qFormat/>
    <w:rsid w:val="00207D6D"/>
    <w:pPr>
      <w:ind w:left="720"/>
      <w:contextualSpacing/>
    </w:pPr>
  </w:style>
  <w:style w:type="paragraph" w:styleId="Footer">
    <w:name w:val="footer"/>
    <w:basedOn w:val="Normal"/>
    <w:link w:val="FooterChar"/>
    <w:uiPriority w:val="99"/>
    <w:unhideWhenUsed/>
    <w:rsid w:val="0065382D"/>
    <w:pPr>
      <w:tabs>
        <w:tab w:val="center" w:pos="4680"/>
        <w:tab w:val="right" w:pos="9360"/>
      </w:tabs>
    </w:pPr>
  </w:style>
  <w:style w:type="character" w:customStyle="1" w:styleId="FooterChar">
    <w:name w:val="Footer Char"/>
    <w:basedOn w:val="DefaultParagraphFont"/>
    <w:link w:val="Footer"/>
    <w:uiPriority w:val="99"/>
    <w:rsid w:val="0065382D"/>
    <w:rPr>
      <w:rFonts w:ascii=".VnTime" w:eastAsia="Times New Roman" w:hAnsi=".VnTime" w:cs="Times New Roman"/>
      <w:sz w:val="28"/>
      <w:szCs w:val="28"/>
      <w:lang w:val="en-US"/>
    </w:rPr>
  </w:style>
  <w:style w:type="table" w:styleId="TableGrid">
    <w:name w:val="Table Grid"/>
    <w:basedOn w:val="TableNormal"/>
    <w:uiPriority w:val="39"/>
    <w:qFormat/>
    <w:rsid w:val="00287B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D76CD"/>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163E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3EDE"/>
    <w:rPr>
      <w:rFonts w:ascii="Segoe UI" w:eastAsia="Times New Roman" w:hAnsi="Segoe UI" w:cs="Segoe UI"/>
      <w:sz w:val="18"/>
      <w:szCs w:val="18"/>
    </w:rPr>
  </w:style>
  <w:style w:type="paragraph" w:styleId="Caption">
    <w:name w:val="caption"/>
    <w:aliases w:val="hình"/>
    <w:basedOn w:val="Normal"/>
    <w:next w:val="Normal"/>
    <w:link w:val="CaptionChar"/>
    <w:uiPriority w:val="35"/>
    <w:unhideWhenUsed/>
    <w:qFormat/>
    <w:rsid w:val="00CA626F"/>
    <w:pPr>
      <w:spacing w:after="160" w:line="278" w:lineRule="auto"/>
    </w:pPr>
    <w:rPr>
      <w:rFonts w:ascii="Times New Roman" w:eastAsiaTheme="minorHAnsi" w:hAnsi="Times New Roman" w:cstheme="minorBidi"/>
      <w:i/>
      <w:iCs/>
      <w:color w:val="44546A" w:themeColor="text2"/>
      <w:kern w:val="2"/>
      <w:sz w:val="18"/>
      <w:szCs w:val="18"/>
      <w14:ligatures w14:val="standardContextual"/>
    </w:rPr>
  </w:style>
  <w:style w:type="character" w:customStyle="1" w:styleId="CaptionChar">
    <w:name w:val="Caption Char"/>
    <w:aliases w:val="hình Char"/>
    <w:basedOn w:val="DefaultParagraphFont"/>
    <w:link w:val="Caption"/>
    <w:uiPriority w:val="35"/>
    <w:rsid w:val="00CA626F"/>
    <w:rPr>
      <w:rFonts w:ascii="Times New Roman" w:hAnsi="Times New Roman"/>
      <w:i/>
      <w:iCs/>
      <w:color w:val="44546A" w:themeColor="text2"/>
      <w:kern w:val="2"/>
      <w:sz w:val="18"/>
      <w:szCs w:val="18"/>
      <w14:ligatures w14:val="standardContextual"/>
    </w:rPr>
  </w:style>
  <w:style w:type="character" w:customStyle="1" w:styleId="Heading3Char">
    <w:name w:val="Heading 3 Char"/>
    <w:basedOn w:val="DefaultParagraphFont"/>
    <w:link w:val="Heading3"/>
    <w:uiPriority w:val="9"/>
    <w:rsid w:val="004D1900"/>
    <w:rPr>
      <w:rFonts w:asciiTheme="majorHAnsi" w:eastAsiaTheme="majorEastAsia" w:hAnsiTheme="majorHAnsi" w:cstheme="majorBidi"/>
      <w:color w:val="1F3763" w:themeColor="accent1" w:themeShade="7F"/>
    </w:rPr>
  </w:style>
  <w:style w:type="paragraph" w:styleId="NormalWeb">
    <w:name w:val="Normal (Web)"/>
    <w:basedOn w:val="Normal"/>
    <w:uiPriority w:val="99"/>
    <w:unhideWhenUsed/>
    <w:rsid w:val="005F7CCA"/>
    <w:pPr>
      <w:spacing w:before="100" w:beforeAutospacing="1" w:after="100" w:afterAutospacing="1" w:line="278" w:lineRule="auto"/>
    </w:pPr>
    <w:rPr>
      <w:rFonts w:ascii="Times New Roman" w:hAnsi="Times New Roman"/>
      <w:kern w:val="2"/>
      <w:sz w:val="24"/>
      <w:szCs w:val="24"/>
      <w14:ligatures w14:val="standardContextual"/>
    </w:rPr>
  </w:style>
  <w:style w:type="character" w:styleId="PlaceholderText">
    <w:name w:val="Placeholder Text"/>
    <w:basedOn w:val="DefaultParagraphFont"/>
    <w:uiPriority w:val="99"/>
    <w:semiHidden/>
    <w:rsid w:val="00E30B2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02BBF-0B68-47C3-B6CA-238AA4E84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27</Pages>
  <Words>4653</Words>
  <Characters>26526</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 Thu. Hang</dc:creator>
  <cp:keywords/>
  <dc:description/>
  <cp:lastModifiedBy>Phan Thu. Hang</cp:lastModifiedBy>
  <cp:revision>60</cp:revision>
  <cp:lastPrinted>2025-10-16T23:22:00Z</cp:lastPrinted>
  <dcterms:created xsi:type="dcterms:W3CDTF">2025-11-28T04:08:00Z</dcterms:created>
  <dcterms:modified xsi:type="dcterms:W3CDTF">2025-12-05T18:15:00Z</dcterms:modified>
</cp:coreProperties>
</file>